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078C9" w:rsidRPr="00366E38" w:rsidRDefault="000D2F57" w:rsidP="006078C9">
      <w:pPr>
        <w:pStyle w:val="Ttulo"/>
        <w:jc w:val="center"/>
        <w:rPr>
          <w:b/>
        </w:rPr>
      </w:pPr>
      <w:r>
        <w:rPr>
          <w:b/>
        </w:rPr>
        <w:t>BRB</w:t>
      </w:r>
      <w:r w:rsidR="00A36520">
        <w:rPr>
          <w:b/>
        </w:rPr>
        <w:t xml:space="preserve"> 201</w:t>
      </w:r>
      <w:r>
        <w:rPr>
          <w:b/>
        </w:rPr>
        <w:t>9</w:t>
      </w:r>
    </w:p>
    <w:p w:rsidR="00791430" w:rsidRPr="00366E38" w:rsidRDefault="000D2F57" w:rsidP="006078C9">
      <w:pPr>
        <w:pStyle w:val="Ttulo"/>
        <w:jc w:val="center"/>
      </w:pPr>
      <w:r>
        <w:t>Analista de Tecnologia da Informação</w:t>
      </w:r>
    </w:p>
    <w:p w:rsidR="00A36520" w:rsidRPr="00366E38" w:rsidRDefault="00A36520" w:rsidP="00473592">
      <w:pPr>
        <w:pStyle w:val="Ttulo1"/>
      </w:pPr>
      <w:r>
        <w:t>Quantidade de cargos</w:t>
      </w:r>
    </w:p>
    <w:p w:rsidR="00932BC5" w:rsidRDefault="000D2F57" w:rsidP="000D2F57">
      <w:r w:rsidRPr="00F25874">
        <w:rPr>
          <w:b/>
        </w:rPr>
        <w:t>10 vagas</w:t>
      </w:r>
      <w:r>
        <w:t xml:space="preserve"> + cadastro reserva</w:t>
      </w:r>
    </w:p>
    <w:p w:rsidR="006078C9" w:rsidRPr="00366E38" w:rsidRDefault="000767AB" w:rsidP="0032538A">
      <w:pPr>
        <w:pStyle w:val="Ttulo1"/>
      </w:pPr>
      <w:r>
        <w:t>Prova objetiva</w:t>
      </w:r>
    </w:p>
    <w:p w:rsidR="000767AB" w:rsidRDefault="000767AB" w:rsidP="000767AB">
      <w:r>
        <w:t xml:space="preserve">Será composta de </w:t>
      </w:r>
      <w:r w:rsidRPr="00F25874">
        <w:rPr>
          <w:b/>
        </w:rPr>
        <w:t>60 questões</w:t>
      </w:r>
      <w:r>
        <w:t>, de múltipla escolha, com 5 alternativas em cada questão, para escolha de 1</w:t>
      </w:r>
      <w:r w:rsidR="00F25874">
        <w:t xml:space="preserve"> </w:t>
      </w:r>
      <w:r>
        <w:t>única resposta correta.</w:t>
      </w:r>
    </w:p>
    <w:p w:rsidR="000767AB" w:rsidRDefault="000767AB" w:rsidP="000767AB">
      <w:r>
        <w:t>O candidato não poderá, sob pena de eliminação do certame, obter pontuação:</w:t>
      </w:r>
    </w:p>
    <w:p w:rsidR="000767AB" w:rsidRDefault="000767AB" w:rsidP="005F59BD">
      <w:pPr>
        <w:pStyle w:val="PargrafodaLista"/>
        <w:numPr>
          <w:ilvl w:val="0"/>
          <w:numId w:val="1"/>
        </w:numPr>
      </w:pPr>
      <w:r>
        <w:t>Igual a 0 nas questões de Língua Portuguesa;</w:t>
      </w:r>
    </w:p>
    <w:p w:rsidR="000767AB" w:rsidRDefault="000767AB" w:rsidP="005F59BD">
      <w:pPr>
        <w:pStyle w:val="PargrafodaLista"/>
        <w:numPr>
          <w:ilvl w:val="0"/>
          <w:numId w:val="1"/>
        </w:numPr>
      </w:pPr>
      <w:r>
        <w:t>Menor que 50% nas questões de Conhecimentos Gerais; e</w:t>
      </w:r>
    </w:p>
    <w:p w:rsidR="000767AB" w:rsidRPr="00366E38" w:rsidRDefault="000767AB" w:rsidP="005F59BD">
      <w:pPr>
        <w:pStyle w:val="PargrafodaLista"/>
        <w:numPr>
          <w:ilvl w:val="0"/>
          <w:numId w:val="1"/>
        </w:numPr>
      </w:pPr>
      <w:r>
        <w:t>Menor que 50% nas questões de Conhecimentos Específicos.</w:t>
      </w:r>
    </w:p>
    <w:p w:rsidR="000767AB" w:rsidRPr="00366E38" w:rsidRDefault="000767AB" w:rsidP="000767AB">
      <w:pPr>
        <w:pStyle w:val="Ttulo1"/>
      </w:pPr>
      <w:r>
        <w:t>Prova discursiva</w:t>
      </w:r>
    </w:p>
    <w:p w:rsidR="00F25874" w:rsidRDefault="00F25874" w:rsidP="00F25874">
      <w:r>
        <w:t xml:space="preserve">Será aplicada no mesmo dia, turno e dentro dos prazos de duração previstos para a realização da prova objetiva. </w:t>
      </w:r>
    </w:p>
    <w:p w:rsidR="00F25874" w:rsidRDefault="00F25874" w:rsidP="00F25874">
      <w:r>
        <w:t>Terá o objetivo de avaliar, com base em proposta apresentada pela Banca Examinadora e relacionada aos Conhecimentos Específicos:</w:t>
      </w:r>
    </w:p>
    <w:p w:rsidR="00F25874" w:rsidRDefault="00F25874" w:rsidP="005F59BD">
      <w:pPr>
        <w:pStyle w:val="PargrafodaLista"/>
        <w:numPr>
          <w:ilvl w:val="0"/>
          <w:numId w:val="2"/>
        </w:numPr>
      </w:pPr>
      <w:r>
        <w:t>A capacidade de expressão na modalidade escrita;</w:t>
      </w:r>
    </w:p>
    <w:p w:rsidR="00F25874" w:rsidRDefault="00F25874" w:rsidP="005F59BD">
      <w:pPr>
        <w:pStyle w:val="PargrafodaLista"/>
        <w:numPr>
          <w:ilvl w:val="0"/>
          <w:numId w:val="2"/>
        </w:numPr>
      </w:pPr>
      <w:r>
        <w:t>O uso das normas do registro formal culto da Língua Portuguesa; e</w:t>
      </w:r>
    </w:p>
    <w:p w:rsidR="00F25874" w:rsidRDefault="00F25874" w:rsidP="005F59BD">
      <w:pPr>
        <w:pStyle w:val="PargrafodaLista"/>
        <w:numPr>
          <w:ilvl w:val="0"/>
          <w:numId w:val="2"/>
        </w:numPr>
      </w:pPr>
      <w:r>
        <w:t>O conhecimento técnico vinculado ao exercício do cargo ou cargo/área de conhecimento.</w:t>
      </w:r>
    </w:p>
    <w:p w:rsidR="000767AB" w:rsidRDefault="00F25874" w:rsidP="00F25874">
      <w:r>
        <w:t xml:space="preserve">Receberá pontuação máxima igual a </w:t>
      </w:r>
      <w:r w:rsidRPr="00F25874">
        <w:rPr>
          <w:b/>
        </w:rPr>
        <w:t>20,00 pontos</w:t>
      </w:r>
      <w:r>
        <w:t>.</w:t>
      </w:r>
    </w:p>
    <w:p w:rsidR="008E6089" w:rsidRPr="00366E38" w:rsidRDefault="00473592" w:rsidP="008E6089">
      <w:pPr>
        <w:pStyle w:val="Ttulo1"/>
      </w:pPr>
      <w:r>
        <w:t>Prestação das provas</w:t>
      </w:r>
    </w:p>
    <w:p w:rsidR="00473592" w:rsidRDefault="00F25874" w:rsidP="00F25874">
      <w:pPr>
        <w:jc w:val="both"/>
      </w:pPr>
      <w:r>
        <w:t>As provas objetiva e discursiva serão aplicadas na data provável de 25/08/2019, no turno da tarde e com a duração de 4 horas e 30 minutos.</w:t>
      </w:r>
    </w:p>
    <w:p w:rsidR="00F25874" w:rsidRDefault="00F25874" w:rsidP="00F25874">
      <w:pPr>
        <w:jc w:val="both"/>
      </w:pPr>
    </w:p>
    <w:p w:rsidR="00F25874" w:rsidRDefault="00F25874" w:rsidP="00F25874">
      <w:pPr>
        <w:jc w:val="both"/>
      </w:pPr>
    </w:p>
    <w:p w:rsidR="00F25874" w:rsidRDefault="00F25874" w:rsidP="00F25874">
      <w:pPr>
        <w:jc w:val="both"/>
      </w:pPr>
    </w:p>
    <w:p w:rsidR="00F25874" w:rsidRDefault="00F25874" w:rsidP="00F25874">
      <w:pPr>
        <w:jc w:val="both"/>
      </w:pPr>
    </w:p>
    <w:p w:rsidR="008E6089" w:rsidRDefault="005D27C2" w:rsidP="005D27C2">
      <w:pPr>
        <w:pStyle w:val="Ttulo1"/>
      </w:pPr>
      <w:r w:rsidRPr="00366E38">
        <w:lastRenderedPageBreak/>
        <w:t>Conhecimentos</w:t>
      </w:r>
    </w:p>
    <w:p w:rsidR="00B345A8" w:rsidRPr="00B345A8" w:rsidRDefault="00B345A8" w:rsidP="00B345A8">
      <w:pPr>
        <w:jc w:val="both"/>
      </w:pPr>
    </w:p>
    <w:p w:rsidR="005D27C2" w:rsidRPr="00366E38" w:rsidRDefault="005D27C2" w:rsidP="005D27C2">
      <w:pPr>
        <w:pStyle w:val="Ttulo2"/>
      </w:pPr>
      <w:r w:rsidRPr="00366E38">
        <w:t xml:space="preserve">Conhecimentos </w:t>
      </w:r>
      <w:r w:rsidR="00854BFE">
        <w:t>básicos</w:t>
      </w:r>
    </w:p>
    <w:p w:rsidR="00D454FC" w:rsidRDefault="00D454FC" w:rsidP="00161072">
      <w:pPr>
        <w:jc w:val="both"/>
        <w:rPr>
          <w:b/>
        </w:rPr>
      </w:pPr>
    </w:p>
    <w:p w:rsidR="00161072" w:rsidRPr="00D454FC" w:rsidRDefault="00161072" w:rsidP="00161072">
      <w:pPr>
        <w:jc w:val="both"/>
        <w:rPr>
          <w:b/>
        </w:rPr>
      </w:pPr>
      <w:r w:rsidRPr="00D454FC">
        <w:rPr>
          <w:b/>
        </w:rPr>
        <w:t xml:space="preserve">[POR] LÍNGUA PORTUGUESA </w:t>
      </w:r>
    </w:p>
    <w:p w:rsidR="00161072" w:rsidRDefault="00161072" w:rsidP="005F59BD">
      <w:pPr>
        <w:pStyle w:val="PargrafodaLista"/>
        <w:numPr>
          <w:ilvl w:val="0"/>
          <w:numId w:val="3"/>
        </w:numPr>
        <w:jc w:val="both"/>
      </w:pPr>
      <w:r w:rsidRPr="00161072">
        <w:t>Compreensão e intelecção de textos.</w:t>
      </w:r>
    </w:p>
    <w:p w:rsidR="00161072" w:rsidRDefault="00161072" w:rsidP="005F59BD">
      <w:pPr>
        <w:pStyle w:val="PargrafodaLista"/>
        <w:numPr>
          <w:ilvl w:val="0"/>
          <w:numId w:val="3"/>
        </w:numPr>
        <w:jc w:val="both"/>
      </w:pPr>
      <w:r w:rsidRPr="00161072">
        <w:t>Tipologia textual.</w:t>
      </w:r>
    </w:p>
    <w:p w:rsidR="00161072" w:rsidRDefault="00161072" w:rsidP="005F59BD">
      <w:pPr>
        <w:pStyle w:val="PargrafodaLista"/>
        <w:numPr>
          <w:ilvl w:val="0"/>
          <w:numId w:val="3"/>
        </w:numPr>
        <w:jc w:val="both"/>
      </w:pPr>
      <w:r w:rsidRPr="00161072">
        <w:t>Ortografia.</w:t>
      </w:r>
    </w:p>
    <w:p w:rsidR="00161072" w:rsidRDefault="00161072" w:rsidP="005F59BD">
      <w:pPr>
        <w:pStyle w:val="PargrafodaLista"/>
        <w:numPr>
          <w:ilvl w:val="0"/>
          <w:numId w:val="3"/>
        </w:numPr>
        <w:jc w:val="both"/>
      </w:pPr>
      <w:r w:rsidRPr="00161072">
        <w:t>Acentuação gráfica.</w:t>
      </w:r>
    </w:p>
    <w:p w:rsidR="00161072" w:rsidRDefault="00161072" w:rsidP="005F59BD">
      <w:pPr>
        <w:pStyle w:val="PargrafodaLista"/>
        <w:numPr>
          <w:ilvl w:val="0"/>
          <w:numId w:val="3"/>
        </w:numPr>
        <w:jc w:val="both"/>
      </w:pPr>
      <w:r w:rsidRPr="00161072">
        <w:t>Emprego do sinal indicativo de crase.</w:t>
      </w:r>
    </w:p>
    <w:p w:rsidR="00161072" w:rsidRDefault="00161072" w:rsidP="005F59BD">
      <w:pPr>
        <w:pStyle w:val="PargrafodaLista"/>
        <w:numPr>
          <w:ilvl w:val="0"/>
          <w:numId w:val="3"/>
        </w:numPr>
        <w:jc w:val="both"/>
      </w:pPr>
      <w:r w:rsidRPr="00161072">
        <w:t>Formação, classe e emprego de palavras.</w:t>
      </w:r>
    </w:p>
    <w:p w:rsidR="00161072" w:rsidRDefault="00161072" w:rsidP="005F59BD">
      <w:pPr>
        <w:pStyle w:val="PargrafodaLista"/>
        <w:numPr>
          <w:ilvl w:val="0"/>
          <w:numId w:val="3"/>
        </w:numPr>
        <w:jc w:val="both"/>
      </w:pPr>
      <w:r w:rsidRPr="00161072">
        <w:t>Sintaxe da oração e do período.</w:t>
      </w:r>
    </w:p>
    <w:p w:rsidR="00161072" w:rsidRDefault="00161072" w:rsidP="005F59BD">
      <w:pPr>
        <w:pStyle w:val="PargrafodaLista"/>
        <w:numPr>
          <w:ilvl w:val="0"/>
          <w:numId w:val="3"/>
        </w:numPr>
        <w:jc w:val="both"/>
      </w:pPr>
      <w:r w:rsidRPr="00161072">
        <w:t>Pontuação.</w:t>
      </w:r>
    </w:p>
    <w:p w:rsidR="00161072" w:rsidRDefault="00161072" w:rsidP="005F59BD">
      <w:pPr>
        <w:pStyle w:val="PargrafodaLista"/>
        <w:numPr>
          <w:ilvl w:val="0"/>
          <w:numId w:val="3"/>
        </w:numPr>
        <w:jc w:val="both"/>
      </w:pPr>
      <w:r w:rsidRPr="00161072">
        <w:t>Concordância nominal e verbal.</w:t>
      </w:r>
    </w:p>
    <w:p w:rsidR="00161072" w:rsidRDefault="00161072" w:rsidP="005F59BD">
      <w:pPr>
        <w:pStyle w:val="PargrafodaLista"/>
        <w:numPr>
          <w:ilvl w:val="0"/>
          <w:numId w:val="3"/>
        </w:numPr>
        <w:jc w:val="both"/>
      </w:pPr>
      <w:r w:rsidRPr="00161072">
        <w:t>Colocação pronominal.</w:t>
      </w:r>
    </w:p>
    <w:p w:rsidR="00161072" w:rsidRDefault="00161072" w:rsidP="005F59BD">
      <w:pPr>
        <w:pStyle w:val="PargrafodaLista"/>
        <w:numPr>
          <w:ilvl w:val="0"/>
          <w:numId w:val="3"/>
        </w:numPr>
        <w:jc w:val="both"/>
      </w:pPr>
      <w:r w:rsidRPr="00161072">
        <w:t>Regência nominal e verbal.</w:t>
      </w:r>
    </w:p>
    <w:p w:rsidR="00161072" w:rsidRDefault="00161072" w:rsidP="005F59BD">
      <w:pPr>
        <w:pStyle w:val="PargrafodaLista"/>
        <w:numPr>
          <w:ilvl w:val="0"/>
          <w:numId w:val="3"/>
        </w:numPr>
        <w:jc w:val="both"/>
      </w:pPr>
      <w:r w:rsidRPr="00161072">
        <w:t>Equivalência e transformação de estruturas.</w:t>
      </w:r>
    </w:p>
    <w:p w:rsidR="00161072" w:rsidRDefault="00161072" w:rsidP="005F59BD">
      <w:pPr>
        <w:pStyle w:val="PargrafodaLista"/>
        <w:numPr>
          <w:ilvl w:val="0"/>
          <w:numId w:val="3"/>
        </w:numPr>
        <w:jc w:val="both"/>
      </w:pPr>
      <w:r w:rsidRPr="00161072">
        <w:t>Paralelismo sintático.</w:t>
      </w:r>
    </w:p>
    <w:p w:rsidR="00161072" w:rsidRDefault="00161072" w:rsidP="005F59BD">
      <w:pPr>
        <w:pStyle w:val="PargrafodaLista"/>
        <w:numPr>
          <w:ilvl w:val="0"/>
          <w:numId w:val="3"/>
        </w:numPr>
        <w:jc w:val="both"/>
      </w:pPr>
      <w:r w:rsidRPr="00161072">
        <w:t>Relações de sinonímia e antonímia.</w:t>
      </w:r>
    </w:p>
    <w:p w:rsidR="00161072" w:rsidRPr="00D454FC" w:rsidRDefault="00D454FC" w:rsidP="00161072">
      <w:pPr>
        <w:jc w:val="both"/>
        <w:rPr>
          <w:b/>
        </w:rPr>
      </w:pPr>
      <w:r w:rsidRPr="00D454FC">
        <w:rPr>
          <w:b/>
        </w:rPr>
        <w:t>[RLM]</w:t>
      </w:r>
      <w:r w:rsidR="00161072" w:rsidRPr="00D454FC">
        <w:rPr>
          <w:b/>
        </w:rPr>
        <w:t xml:space="preserve"> RACIOCÍNIO LÓGICO E MATEMÁTICA</w:t>
      </w:r>
    </w:p>
    <w:p w:rsidR="00D454FC" w:rsidRDefault="00161072" w:rsidP="005F59BD">
      <w:pPr>
        <w:pStyle w:val="PargrafodaLista"/>
        <w:numPr>
          <w:ilvl w:val="0"/>
          <w:numId w:val="4"/>
        </w:numPr>
        <w:jc w:val="both"/>
      </w:pPr>
      <w:r w:rsidRPr="00161072">
        <w:t>Operações, propriedades e aplicações (soma, subtração, multiplicação, divisão, potenciação e radiciação).</w:t>
      </w:r>
    </w:p>
    <w:p w:rsidR="00D454FC" w:rsidRDefault="00161072" w:rsidP="005F59BD">
      <w:pPr>
        <w:pStyle w:val="PargrafodaLista"/>
        <w:numPr>
          <w:ilvl w:val="0"/>
          <w:numId w:val="4"/>
        </w:numPr>
        <w:jc w:val="both"/>
      </w:pPr>
      <w:r w:rsidRPr="00161072">
        <w:t>Princípios de contagem e probabilidade.</w:t>
      </w:r>
    </w:p>
    <w:p w:rsidR="00D454FC" w:rsidRDefault="00161072" w:rsidP="005F59BD">
      <w:pPr>
        <w:pStyle w:val="PargrafodaLista"/>
        <w:numPr>
          <w:ilvl w:val="0"/>
          <w:numId w:val="4"/>
        </w:numPr>
        <w:jc w:val="both"/>
      </w:pPr>
      <w:r w:rsidRPr="00161072">
        <w:t>Arranjos e permutações.</w:t>
      </w:r>
    </w:p>
    <w:p w:rsidR="00D454FC" w:rsidRDefault="00161072" w:rsidP="005F59BD">
      <w:pPr>
        <w:pStyle w:val="PargrafodaLista"/>
        <w:numPr>
          <w:ilvl w:val="0"/>
          <w:numId w:val="4"/>
        </w:numPr>
        <w:jc w:val="both"/>
      </w:pPr>
      <w:r w:rsidRPr="00161072">
        <w:t>Combinações.</w:t>
      </w:r>
    </w:p>
    <w:p w:rsidR="00D454FC" w:rsidRDefault="00161072" w:rsidP="005F59BD">
      <w:pPr>
        <w:pStyle w:val="PargrafodaLista"/>
        <w:numPr>
          <w:ilvl w:val="0"/>
          <w:numId w:val="4"/>
        </w:numPr>
        <w:jc w:val="both"/>
      </w:pPr>
      <w:r w:rsidRPr="00161072">
        <w:t>Conjuntos numéricos (números naturais, inteiros, racionais e reais) e operações com conjuntos.</w:t>
      </w:r>
    </w:p>
    <w:p w:rsidR="00D454FC" w:rsidRDefault="00161072" w:rsidP="005F59BD">
      <w:pPr>
        <w:pStyle w:val="PargrafodaLista"/>
        <w:numPr>
          <w:ilvl w:val="0"/>
          <w:numId w:val="4"/>
        </w:numPr>
        <w:jc w:val="both"/>
      </w:pPr>
      <w:r w:rsidRPr="00161072">
        <w:t>Razões e proporções (grandezas diretamente proporcionais, grandezas inversamente proporcionais, porcentagem, regras de três simples e compostas).</w:t>
      </w:r>
    </w:p>
    <w:p w:rsidR="00D454FC" w:rsidRDefault="00161072" w:rsidP="005F59BD">
      <w:pPr>
        <w:pStyle w:val="PargrafodaLista"/>
        <w:numPr>
          <w:ilvl w:val="0"/>
          <w:numId w:val="4"/>
        </w:numPr>
        <w:jc w:val="both"/>
      </w:pPr>
      <w:r w:rsidRPr="00161072">
        <w:t>Equações e inequações.</w:t>
      </w:r>
    </w:p>
    <w:p w:rsidR="00D454FC" w:rsidRDefault="00161072" w:rsidP="005F59BD">
      <w:pPr>
        <w:pStyle w:val="PargrafodaLista"/>
        <w:numPr>
          <w:ilvl w:val="0"/>
          <w:numId w:val="4"/>
        </w:numPr>
        <w:jc w:val="both"/>
      </w:pPr>
      <w:r w:rsidRPr="00161072">
        <w:t>Sistemas de medidas.</w:t>
      </w:r>
    </w:p>
    <w:p w:rsidR="00D454FC" w:rsidRDefault="00161072" w:rsidP="005F59BD">
      <w:pPr>
        <w:pStyle w:val="PargrafodaLista"/>
        <w:numPr>
          <w:ilvl w:val="0"/>
          <w:numId w:val="4"/>
        </w:numPr>
        <w:jc w:val="both"/>
      </w:pPr>
      <w:r w:rsidRPr="00161072">
        <w:t>Volumes.</w:t>
      </w:r>
    </w:p>
    <w:p w:rsidR="00D454FC" w:rsidRDefault="00161072" w:rsidP="005F59BD">
      <w:pPr>
        <w:pStyle w:val="PargrafodaLista"/>
        <w:numPr>
          <w:ilvl w:val="0"/>
          <w:numId w:val="4"/>
        </w:numPr>
        <w:jc w:val="both"/>
      </w:pPr>
      <w:r w:rsidRPr="00161072">
        <w:t>Compreensão de estruturas lógicas.</w:t>
      </w:r>
    </w:p>
    <w:p w:rsidR="00D454FC" w:rsidRDefault="00161072" w:rsidP="005F59BD">
      <w:pPr>
        <w:pStyle w:val="PargrafodaLista"/>
        <w:numPr>
          <w:ilvl w:val="0"/>
          <w:numId w:val="4"/>
        </w:numPr>
        <w:jc w:val="both"/>
      </w:pPr>
      <w:r w:rsidRPr="00161072">
        <w:t>Lógica de argumentação (analogias, inferências, deduções e conclusões).</w:t>
      </w:r>
    </w:p>
    <w:p w:rsidR="00161072" w:rsidRPr="00161072" w:rsidRDefault="00161072" w:rsidP="005F59BD">
      <w:pPr>
        <w:pStyle w:val="PargrafodaLista"/>
        <w:numPr>
          <w:ilvl w:val="0"/>
          <w:numId w:val="4"/>
        </w:numPr>
        <w:jc w:val="both"/>
      </w:pPr>
      <w:r w:rsidRPr="00161072">
        <w:t>Diagramas lógicos.</w:t>
      </w:r>
    </w:p>
    <w:p w:rsidR="00161072" w:rsidRPr="00D454FC" w:rsidRDefault="00D454FC" w:rsidP="00161072">
      <w:pPr>
        <w:jc w:val="both"/>
        <w:rPr>
          <w:b/>
        </w:rPr>
      </w:pPr>
      <w:r w:rsidRPr="00D454FC">
        <w:rPr>
          <w:b/>
        </w:rPr>
        <w:t xml:space="preserve">[GCC] </w:t>
      </w:r>
      <w:r w:rsidR="00161072" w:rsidRPr="00D454FC">
        <w:rPr>
          <w:b/>
        </w:rPr>
        <w:t>GOVERNANÇA CORPORATIVA E COMPLIANCE</w:t>
      </w:r>
    </w:p>
    <w:p w:rsidR="00D454FC" w:rsidRDefault="00161072" w:rsidP="005F59BD">
      <w:pPr>
        <w:pStyle w:val="PargrafodaLista"/>
        <w:numPr>
          <w:ilvl w:val="0"/>
          <w:numId w:val="5"/>
        </w:numPr>
        <w:jc w:val="both"/>
      </w:pPr>
      <w:r w:rsidRPr="00161072">
        <w:t>Noções de governança corporativa.</w:t>
      </w:r>
    </w:p>
    <w:p w:rsidR="00D454FC" w:rsidRDefault="00161072" w:rsidP="005F59BD">
      <w:pPr>
        <w:pStyle w:val="PargrafodaLista"/>
        <w:numPr>
          <w:ilvl w:val="1"/>
          <w:numId w:val="5"/>
        </w:numPr>
        <w:jc w:val="both"/>
      </w:pPr>
      <w:r w:rsidRPr="00161072">
        <w:t>Gestão por processos.</w:t>
      </w:r>
    </w:p>
    <w:p w:rsidR="00D454FC" w:rsidRDefault="00161072" w:rsidP="005F59BD">
      <w:pPr>
        <w:pStyle w:val="PargrafodaLista"/>
        <w:numPr>
          <w:ilvl w:val="1"/>
          <w:numId w:val="5"/>
        </w:numPr>
        <w:jc w:val="both"/>
      </w:pPr>
      <w:r w:rsidRPr="00161072">
        <w:t>Gestão de riscos.</w:t>
      </w:r>
    </w:p>
    <w:p w:rsidR="00D454FC" w:rsidRDefault="00161072" w:rsidP="005F59BD">
      <w:pPr>
        <w:pStyle w:val="PargrafodaLista"/>
        <w:numPr>
          <w:ilvl w:val="1"/>
          <w:numId w:val="5"/>
        </w:numPr>
        <w:jc w:val="both"/>
      </w:pPr>
      <w:r w:rsidRPr="00161072">
        <w:t>Processos de análise e tomada de decisão.</w:t>
      </w:r>
    </w:p>
    <w:p w:rsidR="00D454FC" w:rsidRDefault="00161072" w:rsidP="005F59BD">
      <w:pPr>
        <w:pStyle w:val="PargrafodaLista"/>
        <w:numPr>
          <w:ilvl w:val="1"/>
          <w:numId w:val="5"/>
        </w:numPr>
        <w:jc w:val="both"/>
      </w:pPr>
      <w:r w:rsidRPr="00161072">
        <w:lastRenderedPageBreak/>
        <w:t>Gerenciamento de crises.</w:t>
      </w:r>
    </w:p>
    <w:p w:rsidR="00D454FC" w:rsidRDefault="00161072" w:rsidP="005F59BD">
      <w:pPr>
        <w:pStyle w:val="PargrafodaLista"/>
        <w:numPr>
          <w:ilvl w:val="0"/>
          <w:numId w:val="5"/>
        </w:numPr>
        <w:jc w:val="both"/>
      </w:pPr>
      <w:proofErr w:type="spellStart"/>
      <w:r w:rsidRPr="00161072">
        <w:t>Compliance</w:t>
      </w:r>
      <w:proofErr w:type="spellEnd"/>
      <w:r w:rsidRPr="00161072">
        <w:t>: conceitos, suporte da alta administração, código de conduta, controles internos, treinamento e comunicação.</w:t>
      </w:r>
    </w:p>
    <w:p w:rsidR="00D454FC" w:rsidRDefault="00161072" w:rsidP="005F59BD">
      <w:pPr>
        <w:pStyle w:val="PargrafodaLista"/>
        <w:numPr>
          <w:ilvl w:val="0"/>
          <w:numId w:val="5"/>
        </w:numPr>
        <w:jc w:val="both"/>
      </w:pPr>
      <w:r w:rsidRPr="00161072">
        <w:t>Legislação anticorrupção: Lei nº 12.846/2013 e Decreto no</w:t>
      </w:r>
      <w:r w:rsidR="00D454FC">
        <w:t xml:space="preserve"> </w:t>
      </w:r>
      <w:r w:rsidRPr="00161072">
        <w:t>8.420/2015.</w:t>
      </w:r>
    </w:p>
    <w:p w:rsidR="00D454FC" w:rsidRDefault="00161072" w:rsidP="005F59BD">
      <w:pPr>
        <w:pStyle w:val="PargrafodaLista"/>
        <w:numPr>
          <w:ilvl w:val="0"/>
          <w:numId w:val="5"/>
        </w:numPr>
        <w:jc w:val="both"/>
      </w:pPr>
      <w:r w:rsidRPr="00161072">
        <w:t>Noções de Contratos.</w:t>
      </w:r>
    </w:p>
    <w:p w:rsidR="00D454FC" w:rsidRDefault="00161072" w:rsidP="005F59BD">
      <w:pPr>
        <w:pStyle w:val="PargrafodaLista"/>
        <w:numPr>
          <w:ilvl w:val="1"/>
          <w:numId w:val="5"/>
        </w:numPr>
        <w:jc w:val="both"/>
      </w:pPr>
      <w:r w:rsidRPr="00161072">
        <w:t>Lei nº 13.303/2016.</w:t>
      </w:r>
    </w:p>
    <w:p w:rsidR="00161072" w:rsidRPr="00161072" w:rsidRDefault="00161072" w:rsidP="005F59BD">
      <w:pPr>
        <w:pStyle w:val="PargrafodaLista"/>
        <w:numPr>
          <w:ilvl w:val="0"/>
          <w:numId w:val="5"/>
        </w:numPr>
        <w:jc w:val="both"/>
      </w:pPr>
      <w:r w:rsidRPr="00161072">
        <w:t>Conduta baseada no Código de Conduta Ética do BRB</w:t>
      </w:r>
      <w:r w:rsidR="00D454FC">
        <w:t xml:space="preserve"> </w:t>
      </w:r>
      <w:r w:rsidRPr="00161072">
        <w:t>(disponível no endereço eletrônico http://www.iades.com.br).</w:t>
      </w:r>
    </w:p>
    <w:p w:rsidR="00161072" w:rsidRPr="00D454FC" w:rsidRDefault="00D454FC" w:rsidP="00161072">
      <w:pPr>
        <w:jc w:val="both"/>
        <w:rPr>
          <w:b/>
        </w:rPr>
      </w:pPr>
      <w:r w:rsidRPr="00D454FC">
        <w:rPr>
          <w:b/>
        </w:rPr>
        <w:t xml:space="preserve">[INO] </w:t>
      </w:r>
      <w:r w:rsidR="00161072" w:rsidRPr="00D454FC">
        <w:rPr>
          <w:b/>
        </w:rPr>
        <w:t>INOVAÇÃO</w:t>
      </w:r>
    </w:p>
    <w:p w:rsidR="00D454FC" w:rsidRDefault="00161072" w:rsidP="005F59BD">
      <w:pPr>
        <w:pStyle w:val="PargrafodaLista"/>
        <w:numPr>
          <w:ilvl w:val="0"/>
          <w:numId w:val="6"/>
        </w:numPr>
        <w:jc w:val="both"/>
      </w:pPr>
      <w:r w:rsidRPr="00161072">
        <w:t>Lei nº 10.973/2004.</w:t>
      </w:r>
    </w:p>
    <w:p w:rsidR="00D454FC" w:rsidRDefault="00161072" w:rsidP="005F59BD">
      <w:pPr>
        <w:pStyle w:val="PargrafodaLista"/>
        <w:numPr>
          <w:ilvl w:val="0"/>
          <w:numId w:val="6"/>
        </w:numPr>
        <w:jc w:val="both"/>
      </w:pPr>
      <w:r w:rsidRPr="00161072">
        <w:t>Empreendedorismo.</w:t>
      </w:r>
    </w:p>
    <w:p w:rsidR="00D454FC" w:rsidRDefault="00161072" w:rsidP="005F59BD">
      <w:pPr>
        <w:pStyle w:val="PargrafodaLista"/>
        <w:numPr>
          <w:ilvl w:val="0"/>
          <w:numId w:val="6"/>
        </w:numPr>
        <w:jc w:val="both"/>
      </w:pPr>
      <w:r w:rsidRPr="00161072">
        <w:t>Autoconhecimento e percepção de oportunidades.</w:t>
      </w:r>
    </w:p>
    <w:p w:rsidR="00D454FC" w:rsidRDefault="00161072" w:rsidP="005F59BD">
      <w:pPr>
        <w:pStyle w:val="PargrafodaLista"/>
        <w:numPr>
          <w:ilvl w:val="0"/>
          <w:numId w:val="6"/>
        </w:numPr>
        <w:jc w:val="both"/>
      </w:pPr>
      <w:r w:rsidRPr="00161072">
        <w:t>O processo de inovação.</w:t>
      </w:r>
    </w:p>
    <w:p w:rsidR="00D454FC" w:rsidRDefault="00161072" w:rsidP="005F59BD">
      <w:pPr>
        <w:pStyle w:val="PargrafodaLista"/>
        <w:numPr>
          <w:ilvl w:val="0"/>
          <w:numId w:val="6"/>
        </w:numPr>
        <w:jc w:val="both"/>
      </w:pPr>
      <w:r w:rsidRPr="00161072">
        <w:t>Geração de ideias e o processo criativo.</w:t>
      </w:r>
    </w:p>
    <w:p w:rsidR="00D454FC" w:rsidRDefault="00161072" w:rsidP="005F59BD">
      <w:pPr>
        <w:pStyle w:val="PargrafodaLista"/>
        <w:numPr>
          <w:ilvl w:val="0"/>
          <w:numId w:val="6"/>
        </w:numPr>
        <w:jc w:val="both"/>
      </w:pPr>
      <w:r w:rsidRPr="00161072">
        <w:t>Inovação x Invenção.</w:t>
      </w:r>
    </w:p>
    <w:p w:rsidR="00D454FC" w:rsidRDefault="00161072" w:rsidP="005F59BD">
      <w:pPr>
        <w:pStyle w:val="PargrafodaLista"/>
        <w:numPr>
          <w:ilvl w:val="0"/>
          <w:numId w:val="6"/>
        </w:numPr>
        <w:jc w:val="both"/>
      </w:pPr>
      <w:r w:rsidRPr="00161072">
        <w:t>Tipos de inovação.</w:t>
      </w:r>
    </w:p>
    <w:p w:rsidR="00161072" w:rsidRPr="00161072" w:rsidRDefault="00161072" w:rsidP="005F59BD">
      <w:pPr>
        <w:pStyle w:val="PargrafodaLista"/>
        <w:numPr>
          <w:ilvl w:val="0"/>
          <w:numId w:val="6"/>
        </w:numPr>
        <w:jc w:val="both"/>
      </w:pPr>
      <w:r w:rsidRPr="00161072">
        <w:t>Ecossistemas complexos de informação.</w:t>
      </w:r>
    </w:p>
    <w:p w:rsidR="00D454FC" w:rsidRPr="00D454FC" w:rsidRDefault="00D454FC" w:rsidP="00161072">
      <w:pPr>
        <w:jc w:val="both"/>
        <w:rPr>
          <w:b/>
        </w:rPr>
      </w:pPr>
      <w:r w:rsidRPr="00D454FC">
        <w:rPr>
          <w:b/>
        </w:rPr>
        <w:t xml:space="preserve">[LRJ] </w:t>
      </w:r>
      <w:r w:rsidR="00161072" w:rsidRPr="00D454FC">
        <w:rPr>
          <w:b/>
        </w:rPr>
        <w:t>LEI ORGÂNICA DO DISTRITO FEDERAL E REGIME JURÍDICO DOS SERVIDORES DO DISTRITO FEDERAL</w:t>
      </w:r>
    </w:p>
    <w:p w:rsidR="00161072" w:rsidRPr="00161072" w:rsidRDefault="00161072" w:rsidP="005F59BD">
      <w:pPr>
        <w:pStyle w:val="PargrafodaLista"/>
        <w:numPr>
          <w:ilvl w:val="0"/>
          <w:numId w:val="7"/>
        </w:numPr>
        <w:jc w:val="both"/>
      </w:pPr>
      <w:r w:rsidRPr="00161072">
        <w:t>Lei Orgânica do Distrito Federal.</w:t>
      </w:r>
    </w:p>
    <w:p w:rsidR="00D454FC" w:rsidRDefault="00161072" w:rsidP="005F59BD">
      <w:pPr>
        <w:pStyle w:val="PargrafodaLista"/>
        <w:numPr>
          <w:ilvl w:val="1"/>
          <w:numId w:val="7"/>
        </w:numPr>
        <w:jc w:val="both"/>
      </w:pPr>
      <w:r w:rsidRPr="00161072">
        <w:t xml:space="preserve">Título I </w:t>
      </w:r>
      <w:r w:rsidR="00D454FC">
        <w:t xml:space="preserve">– </w:t>
      </w:r>
      <w:r w:rsidRPr="00161072">
        <w:t>Dos Fundamentos da Organização dos Poderes e do Distrito Federal.</w:t>
      </w:r>
    </w:p>
    <w:p w:rsidR="00D454FC" w:rsidRDefault="00161072" w:rsidP="005F59BD">
      <w:pPr>
        <w:pStyle w:val="PargrafodaLista"/>
        <w:numPr>
          <w:ilvl w:val="1"/>
          <w:numId w:val="7"/>
        </w:numPr>
        <w:jc w:val="both"/>
      </w:pPr>
      <w:r w:rsidRPr="00161072">
        <w:t xml:space="preserve">Título II </w:t>
      </w:r>
      <w:r w:rsidR="00D454FC">
        <w:t xml:space="preserve">– </w:t>
      </w:r>
      <w:r w:rsidRPr="00161072">
        <w:t>Da Organização do Distrito Federal: Capítulos II, III, IV e V.</w:t>
      </w:r>
    </w:p>
    <w:p w:rsidR="00D454FC" w:rsidRDefault="00161072" w:rsidP="005F59BD">
      <w:pPr>
        <w:pStyle w:val="PargrafodaLista"/>
        <w:numPr>
          <w:ilvl w:val="1"/>
          <w:numId w:val="7"/>
        </w:numPr>
        <w:jc w:val="both"/>
      </w:pPr>
      <w:r w:rsidRPr="00161072">
        <w:t>Título III –</w:t>
      </w:r>
      <w:r w:rsidR="00D454FC">
        <w:t xml:space="preserve"> </w:t>
      </w:r>
      <w:r w:rsidRPr="00161072">
        <w:t>Da Organização dos Poderes: Capítulos I e III.</w:t>
      </w:r>
    </w:p>
    <w:p w:rsidR="00D454FC" w:rsidRDefault="00161072" w:rsidP="005F59BD">
      <w:pPr>
        <w:pStyle w:val="PargrafodaLista"/>
        <w:numPr>
          <w:ilvl w:val="1"/>
          <w:numId w:val="7"/>
        </w:numPr>
        <w:jc w:val="both"/>
      </w:pPr>
      <w:r w:rsidRPr="00161072">
        <w:t>Título IV –</w:t>
      </w:r>
      <w:r w:rsidR="00D454FC">
        <w:t xml:space="preserve"> </w:t>
      </w:r>
      <w:r w:rsidRPr="00161072">
        <w:t>Da Tributação e do Orçamento do Distrito Federal: Capítulos I e II.</w:t>
      </w:r>
    </w:p>
    <w:p w:rsidR="00D454FC" w:rsidRDefault="00161072" w:rsidP="005F59BD">
      <w:pPr>
        <w:pStyle w:val="PargrafodaLista"/>
        <w:numPr>
          <w:ilvl w:val="1"/>
          <w:numId w:val="7"/>
        </w:numPr>
        <w:jc w:val="both"/>
      </w:pPr>
      <w:r w:rsidRPr="00161072">
        <w:t>Título V –</w:t>
      </w:r>
      <w:r w:rsidR="00D454FC">
        <w:t xml:space="preserve"> </w:t>
      </w:r>
      <w:r w:rsidRPr="00161072">
        <w:t>Da Ordem Econômica do Distrito Federal: Capítulo I. Título VI –</w:t>
      </w:r>
      <w:r w:rsidR="00D454FC">
        <w:t xml:space="preserve"> </w:t>
      </w:r>
      <w:r w:rsidRPr="00161072">
        <w:t>Da Ordem Social e do Meio Ambiente: Capítulos VI, VIII, IX, X e XI.</w:t>
      </w:r>
    </w:p>
    <w:p w:rsidR="00161072" w:rsidRPr="00161072" w:rsidRDefault="00161072" w:rsidP="005F59BD">
      <w:pPr>
        <w:pStyle w:val="PargrafodaLista"/>
        <w:numPr>
          <w:ilvl w:val="0"/>
          <w:numId w:val="7"/>
        </w:numPr>
        <w:jc w:val="both"/>
      </w:pPr>
      <w:r w:rsidRPr="00161072">
        <w:t>Lei Complementar no</w:t>
      </w:r>
      <w:r w:rsidR="00D454FC">
        <w:t xml:space="preserve"> </w:t>
      </w:r>
      <w:r w:rsidRPr="00161072">
        <w:t xml:space="preserve">840/2011 </w:t>
      </w:r>
      <w:r w:rsidR="00D454FC">
        <w:t xml:space="preserve">– </w:t>
      </w:r>
      <w:r w:rsidRPr="00161072">
        <w:t>dispõe sobre o regime jurídicos dos servidores públicos civis do Distrito Federal, das autarquias e das fundações públicas distritais.</w:t>
      </w:r>
    </w:p>
    <w:p w:rsidR="00161072" w:rsidRPr="00D454FC" w:rsidRDefault="00D454FC" w:rsidP="00161072">
      <w:pPr>
        <w:jc w:val="both"/>
        <w:rPr>
          <w:b/>
        </w:rPr>
      </w:pPr>
      <w:r w:rsidRPr="00D454FC">
        <w:rPr>
          <w:b/>
        </w:rPr>
        <w:t xml:space="preserve">[CDF] </w:t>
      </w:r>
      <w:r w:rsidR="00161072" w:rsidRPr="00D454FC">
        <w:rPr>
          <w:b/>
        </w:rPr>
        <w:t>CONHECIMENTOS SOBRE O DISTRITO FEDERAL E SOBRE A RIDE</w:t>
      </w:r>
    </w:p>
    <w:p w:rsidR="0001581D" w:rsidRPr="00161072" w:rsidRDefault="00161072" w:rsidP="005F59BD">
      <w:pPr>
        <w:pStyle w:val="PargrafodaLista"/>
        <w:numPr>
          <w:ilvl w:val="0"/>
          <w:numId w:val="8"/>
        </w:numPr>
        <w:jc w:val="both"/>
      </w:pPr>
      <w:r w:rsidRPr="00161072">
        <w:t>Realidade étnica, social, histórica, geográfica, cultura, política e econômica do Distrito Federal e da Região Integrada de Desenvolvimento do Distrito Federal (RIDE).</w:t>
      </w:r>
    </w:p>
    <w:p w:rsidR="00B345A8" w:rsidRDefault="00B345A8" w:rsidP="00B345A8">
      <w:pPr>
        <w:pStyle w:val="PargrafodaLista"/>
        <w:ind w:left="2160"/>
        <w:jc w:val="both"/>
      </w:pPr>
    </w:p>
    <w:p w:rsidR="00B01D38" w:rsidRDefault="00B01D38" w:rsidP="00B345A8">
      <w:pPr>
        <w:pStyle w:val="PargrafodaLista"/>
        <w:ind w:left="2160"/>
        <w:jc w:val="both"/>
      </w:pPr>
    </w:p>
    <w:p w:rsidR="00B01D38" w:rsidRDefault="00B01D38" w:rsidP="00B345A8">
      <w:pPr>
        <w:pStyle w:val="PargrafodaLista"/>
        <w:ind w:left="2160"/>
        <w:jc w:val="both"/>
      </w:pPr>
    </w:p>
    <w:p w:rsidR="00B01D38" w:rsidRDefault="00B01D38" w:rsidP="00B345A8">
      <w:pPr>
        <w:pStyle w:val="PargrafodaLista"/>
        <w:ind w:left="2160"/>
        <w:jc w:val="both"/>
      </w:pPr>
    </w:p>
    <w:p w:rsidR="00B01D38" w:rsidRDefault="00B01D38" w:rsidP="00B345A8">
      <w:pPr>
        <w:pStyle w:val="PargrafodaLista"/>
        <w:ind w:left="2160"/>
        <w:jc w:val="both"/>
      </w:pPr>
    </w:p>
    <w:p w:rsidR="00B01D38" w:rsidRDefault="00B01D38" w:rsidP="00B345A8">
      <w:pPr>
        <w:pStyle w:val="PargrafodaLista"/>
        <w:ind w:left="2160"/>
        <w:jc w:val="both"/>
      </w:pPr>
    </w:p>
    <w:p w:rsidR="00B01D38" w:rsidRDefault="00B01D38" w:rsidP="00B345A8">
      <w:pPr>
        <w:pStyle w:val="PargrafodaLista"/>
        <w:ind w:left="2160"/>
        <w:jc w:val="both"/>
      </w:pPr>
    </w:p>
    <w:p w:rsidR="00B01D38" w:rsidRDefault="00B01D38" w:rsidP="00B345A8">
      <w:pPr>
        <w:pStyle w:val="PargrafodaLista"/>
        <w:ind w:left="2160"/>
        <w:jc w:val="both"/>
      </w:pPr>
    </w:p>
    <w:p w:rsidR="00B01D38" w:rsidRPr="00366E38" w:rsidRDefault="00B01D38" w:rsidP="00B345A8">
      <w:pPr>
        <w:pStyle w:val="PargrafodaLista"/>
        <w:ind w:left="2160"/>
        <w:jc w:val="both"/>
      </w:pPr>
    </w:p>
    <w:p w:rsidR="0001581D" w:rsidRPr="00366E38" w:rsidRDefault="00330248" w:rsidP="0001581D">
      <w:pPr>
        <w:pStyle w:val="Ttulo2"/>
      </w:pPr>
      <w:r>
        <w:lastRenderedPageBreak/>
        <w:t>Conhecimentos específicos</w:t>
      </w:r>
    </w:p>
    <w:p w:rsidR="0001581D" w:rsidRDefault="0001581D" w:rsidP="0001581D">
      <w:pPr>
        <w:jc w:val="both"/>
        <w:rPr>
          <w:b/>
        </w:rPr>
      </w:pPr>
    </w:p>
    <w:p w:rsidR="00942203" w:rsidRPr="00942203" w:rsidRDefault="00942203" w:rsidP="00942203">
      <w:pPr>
        <w:jc w:val="both"/>
        <w:rPr>
          <w:b/>
        </w:rPr>
      </w:pPr>
      <w:r w:rsidRPr="00942203">
        <w:rPr>
          <w:b/>
        </w:rPr>
        <w:t>[GPE] GESTÃO E PLANEJAMENTO ESTRATÉGICO</w:t>
      </w:r>
    </w:p>
    <w:p w:rsidR="00942203" w:rsidRDefault="00942203" w:rsidP="005F59BD">
      <w:pPr>
        <w:pStyle w:val="PargrafodaLista"/>
        <w:numPr>
          <w:ilvl w:val="0"/>
          <w:numId w:val="8"/>
        </w:numPr>
        <w:jc w:val="both"/>
      </w:pPr>
      <w:proofErr w:type="spellStart"/>
      <w:r>
        <w:t>Balanced</w:t>
      </w:r>
      <w:proofErr w:type="spellEnd"/>
      <w:r>
        <w:t xml:space="preserve"> Scorecard (BSC).</w:t>
      </w:r>
    </w:p>
    <w:p w:rsidR="00942203" w:rsidRDefault="00942203" w:rsidP="005F59BD">
      <w:pPr>
        <w:pStyle w:val="PargrafodaLista"/>
        <w:numPr>
          <w:ilvl w:val="0"/>
          <w:numId w:val="8"/>
        </w:numPr>
        <w:jc w:val="both"/>
      </w:pPr>
      <w:r>
        <w:t>Análise de ambiente interno e externo.</w:t>
      </w:r>
    </w:p>
    <w:p w:rsidR="00942203" w:rsidRDefault="00942203" w:rsidP="005F59BD">
      <w:pPr>
        <w:pStyle w:val="PargrafodaLista"/>
        <w:numPr>
          <w:ilvl w:val="0"/>
          <w:numId w:val="8"/>
        </w:numPr>
        <w:jc w:val="both"/>
      </w:pPr>
      <w:r>
        <w:t>Ferramentas de análise de ambiente: análise SWOT, análise de cenários e matriz GUT.</w:t>
      </w:r>
    </w:p>
    <w:p w:rsidR="00942203" w:rsidRDefault="00942203" w:rsidP="005F59BD">
      <w:pPr>
        <w:pStyle w:val="PargrafodaLista"/>
        <w:numPr>
          <w:ilvl w:val="0"/>
          <w:numId w:val="8"/>
        </w:numPr>
        <w:jc w:val="both"/>
      </w:pPr>
      <w:r>
        <w:t>Negócio, missão, visão de futuro e valores.</w:t>
      </w:r>
    </w:p>
    <w:p w:rsidR="00942203" w:rsidRDefault="00942203" w:rsidP="005F59BD">
      <w:pPr>
        <w:pStyle w:val="PargrafodaLista"/>
        <w:numPr>
          <w:ilvl w:val="0"/>
          <w:numId w:val="8"/>
        </w:numPr>
        <w:jc w:val="both"/>
      </w:pPr>
      <w:r>
        <w:t>Indicadores de desempenho.</w:t>
      </w:r>
    </w:p>
    <w:p w:rsidR="00942203" w:rsidRPr="00942203" w:rsidRDefault="00942203" w:rsidP="00942203">
      <w:pPr>
        <w:jc w:val="both"/>
        <w:rPr>
          <w:b/>
        </w:rPr>
      </w:pPr>
      <w:r w:rsidRPr="00942203">
        <w:rPr>
          <w:b/>
        </w:rPr>
        <w:t>[GTI] GESTÃO DE PROJETOS E GOVERNANÇA DE TECNOLOGIA DA INFORMAÇÃO</w:t>
      </w:r>
    </w:p>
    <w:p w:rsidR="00942203" w:rsidRDefault="00942203" w:rsidP="005F59BD">
      <w:pPr>
        <w:pStyle w:val="PargrafodaLista"/>
        <w:numPr>
          <w:ilvl w:val="0"/>
          <w:numId w:val="9"/>
        </w:numPr>
        <w:jc w:val="both"/>
      </w:pPr>
      <w:r>
        <w:t>Componentes do modelo ITIL v3.</w:t>
      </w:r>
    </w:p>
    <w:p w:rsidR="00942203" w:rsidRDefault="00942203" w:rsidP="005F59BD">
      <w:pPr>
        <w:pStyle w:val="PargrafodaLista"/>
        <w:numPr>
          <w:ilvl w:val="0"/>
          <w:numId w:val="9"/>
        </w:numPr>
        <w:jc w:val="both"/>
      </w:pPr>
      <w:r>
        <w:t>Processos ITIL v3.</w:t>
      </w:r>
    </w:p>
    <w:p w:rsidR="00942203" w:rsidRDefault="00942203" w:rsidP="005F59BD">
      <w:pPr>
        <w:pStyle w:val="PargrafodaLista"/>
        <w:numPr>
          <w:ilvl w:val="0"/>
          <w:numId w:val="9"/>
        </w:numPr>
        <w:jc w:val="both"/>
      </w:pPr>
      <w:r>
        <w:t>Continuidade de serviços de TI.</w:t>
      </w:r>
    </w:p>
    <w:p w:rsidR="00942203" w:rsidRDefault="00942203" w:rsidP="005F59BD">
      <w:pPr>
        <w:pStyle w:val="PargrafodaLista"/>
        <w:numPr>
          <w:ilvl w:val="0"/>
          <w:numId w:val="9"/>
        </w:numPr>
        <w:jc w:val="both"/>
      </w:pPr>
      <w:r>
        <w:t>Operação de serviços de TI.</w:t>
      </w:r>
    </w:p>
    <w:p w:rsidR="00942203" w:rsidRDefault="00942203" w:rsidP="005F59BD">
      <w:pPr>
        <w:pStyle w:val="PargrafodaLista"/>
        <w:numPr>
          <w:ilvl w:val="0"/>
          <w:numId w:val="9"/>
        </w:numPr>
        <w:jc w:val="both"/>
      </w:pPr>
      <w:r>
        <w:t>Conceitos básicos do PMBOK – 6ª Edição.</w:t>
      </w:r>
    </w:p>
    <w:p w:rsidR="003328F4" w:rsidRDefault="00942203" w:rsidP="005F59BD">
      <w:pPr>
        <w:pStyle w:val="PargrafodaLista"/>
        <w:numPr>
          <w:ilvl w:val="0"/>
          <w:numId w:val="9"/>
        </w:numPr>
        <w:jc w:val="both"/>
      </w:pPr>
      <w:r>
        <w:t>Governança de TI (COBIT 5): conceitos básicos, estrutura e objetivos</w:t>
      </w:r>
      <w:r w:rsidRPr="00942203">
        <w:t>.</w:t>
      </w:r>
    </w:p>
    <w:p w:rsidR="00512281" w:rsidRPr="00512281" w:rsidRDefault="00512281" w:rsidP="00512281">
      <w:pPr>
        <w:jc w:val="both"/>
        <w:rPr>
          <w:b/>
        </w:rPr>
      </w:pPr>
      <w:r w:rsidRPr="00512281">
        <w:rPr>
          <w:b/>
        </w:rPr>
        <w:t>[DEV] FUNDAMENTOS DE DESENVOLVIMENTO DE SISTEMAS</w:t>
      </w:r>
    </w:p>
    <w:p w:rsidR="00512281" w:rsidRDefault="00512281" w:rsidP="005F59BD">
      <w:pPr>
        <w:pStyle w:val="PargrafodaLista"/>
        <w:numPr>
          <w:ilvl w:val="0"/>
          <w:numId w:val="10"/>
        </w:numPr>
        <w:jc w:val="both"/>
      </w:pPr>
      <w:r>
        <w:t xml:space="preserve">Interpretação de algoritmos. </w:t>
      </w:r>
    </w:p>
    <w:p w:rsidR="00512281" w:rsidRDefault="00512281" w:rsidP="005F59BD">
      <w:pPr>
        <w:pStyle w:val="PargrafodaLista"/>
        <w:numPr>
          <w:ilvl w:val="0"/>
          <w:numId w:val="10"/>
        </w:numPr>
        <w:jc w:val="both"/>
      </w:pPr>
      <w:r>
        <w:t>Lógica de programação.</w:t>
      </w:r>
    </w:p>
    <w:p w:rsidR="00512281" w:rsidRDefault="00512281" w:rsidP="005F59BD">
      <w:pPr>
        <w:pStyle w:val="PargrafodaLista"/>
        <w:numPr>
          <w:ilvl w:val="1"/>
          <w:numId w:val="10"/>
        </w:numPr>
        <w:jc w:val="both"/>
      </w:pPr>
      <w:r>
        <w:t>Tabela verdade.</w:t>
      </w:r>
    </w:p>
    <w:p w:rsidR="00512281" w:rsidRDefault="00512281" w:rsidP="005F59BD">
      <w:pPr>
        <w:pStyle w:val="PargrafodaLista"/>
        <w:numPr>
          <w:ilvl w:val="1"/>
          <w:numId w:val="10"/>
        </w:numPr>
        <w:jc w:val="both"/>
      </w:pPr>
      <w:r>
        <w:t>Operações lógicas.</w:t>
      </w:r>
    </w:p>
    <w:p w:rsidR="00512281" w:rsidRDefault="00512281" w:rsidP="005F59BD">
      <w:pPr>
        <w:pStyle w:val="PargrafodaLista"/>
        <w:numPr>
          <w:ilvl w:val="1"/>
          <w:numId w:val="10"/>
        </w:numPr>
        <w:jc w:val="both"/>
      </w:pPr>
      <w:r>
        <w:t xml:space="preserve">Estruturas de dados: vetores e matrizes, listas, pilhas, filas, árvores binárias, grafos e tabelas de </w:t>
      </w:r>
      <w:proofErr w:type="spellStart"/>
      <w:r>
        <w:t>hashing</w:t>
      </w:r>
      <w:proofErr w:type="spellEnd"/>
      <w:r>
        <w:t xml:space="preserve"> (tabelas de dispersão).</w:t>
      </w:r>
    </w:p>
    <w:p w:rsidR="00512281" w:rsidRDefault="00512281" w:rsidP="005F59BD">
      <w:pPr>
        <w:pStyle w:val="PargrafodaLista"/>
        <w:numPr>
          <w:ilvl w:val="1"/>
          <w:numId w:val="10"/>
        </w:numPr>
        <w:jc w:val="both"/>
      </w:pPr>
      <w:r>
        <w:t xml:space="preserve">Estruturas de repetição. </w:t>
      </w:r>
    </w:p>
    <w:p w:rsidR="00512281" w:rsidRDefault="00512281" w:rsidP="005F59BD">
      <w:pPr>
        <w:pStyle w:val="PargrafodaLista"/>
        <w:numPr>
          <w:ilvl w:val="1"/>
          <w:numId w:val="10"/>
        </w:numPr>
        <w:jc w:val="both"/>
      </w:pPr>
      <w:r>
        <w:t xml:space="preserve">Estruturas de decisão. </w:t>
      </w:r>
    </w:p>
    <w:p w:rsidR="00512281" w:rsidRDefault="00512281" w:rsidP="005F59BD">
      <w:pPr>
        <w:pStyle w:val="PargrafodaLista"/>
        <w:numPr>
          <w:ilvl w:val="0"/>
          <w:numId w:val="10"/>
        </w:numPr>
        <w:jc w:val="both"/>
      </w:pPr>
      <w:r>
        <w:t>Programação orientada a objetos.</w:t>
      </w:r>
    </w:p>
    <w:p w:rsidR="00512281" w:rsidRDefault="00512281" w:rsidP="005F59BD">
      <w:pPr>
        <w:pStyle w:val="PargrafodaLista"/>
        <w:numPr>
          <w:ilvl w:val="1"/>
          <w:numId w:val="10"/>
        </w:numPr>
        <w:jc w:val="both"/>
      </w:pPr>
      <w:r>
        <w:t>Fundamentos de O.O.</w:t>
      </w:r>
    </w:p>
    <w:p w:rsidR="00512281" w:rsidRDefault="00512281" w:rsidP="005F59BD">
      <w:pPr>
        <w:pStyle w:val="PargrafodaLista"/>
        <w:numPr>
          <w:ilvl w:val="1"/>
          <w:numId w:val="10"/>
        </w:numPr>
        <w:jc w:val="both"/>
      </w:pPr>
      <w:r>
        <w:t>Construção de algoritmos.</w:t>
      </w:r>
    </w:p>
    <w:p w:rsidR="00512281" w:rsidRDefault="00512281" w:rsidP="005F59BD">
      <w:pPr>
        <w:pStyle w:val="PargrafodaLista"/>
        <w:numPr>
          <w:ilvl w:val="1"/>
          <w:numId w:val="10"/>
        </w:numPr>
        <w:jc w:val="both"/>
      </w:pPr>
      <w:r>
        <w:t xml:space="preserve">Mapeamento objeto/relacional (ORM). </w:t>
      </w:r>
    </w:p>
    <w:p w:rsidR="00512281" w:rsidRDefault="00512281" w:rsidP="005F59BD">
      <w:pPr>
        <w:pStyle w:val="PargrafodaLista"/>
        <w:numPr>
          <w:ilvl w:val="0"/>
          <w:numId w:val="10"/>
        </w:numPr>
        <w:jc w:val="both"/>
      </w:pPr>
      <w:r>
        <w:t>UML.</w:t>
      </w:r>
    </w:p>
    <w:p w:rsidR="00512281" w:rsidRDefault="00512281" w:rsidP="005F59BD">
      <w:pPr>
        <w:pStyle w:val="PargrafodaLista"/>
        <w:numPr>
          <w:ilvl w:val="1"/>
          <w:numId w:val="10"/>
        </w:numPr>
        <w:jc w:val="both"/>
      </w:pPr>
      <w:r>
        <w:t>Conceitos gerais.</w:t>
      </w:r>
    </w:p>
    <w:p w:rsidR="00512281" w:rsidRDefault="00512281" w:rsidP="005F59BD">
      <w:pPr>
        <w:pStyle w:val="PargrafodaLista"/>
        <w:numPr>
          <w:ilvl w:val="1"/>
          <w:numId w:val="10"/>
        </w:numPr>
        <w:jc w:val="both"/>
      </w:pPr>
      <w:r>
        <w:t xml:space="preserve">Diagramas: casos de uso, sequência, classes, estados, atividades, análise e </w:t>
      </w:r>
      <w:proofErr w:type="spellStart"/>
      <w:r>
        <w:t>deployment</w:t>
      </w:r>
      <w:proofErr w:type="spellEnd"/>
      <w:r>
        <w:t xml:space="preserve">. </w:t>
      </w:r>
    </w:p>
    <w:p w:rsidR="00512281" w:rsidRDefault="00512281" w:rsidP="005F59BD">
      <w:pPr>
        <w:pStyle w:val="PargrafodaLista"/>
        <w:numPr>
          <w:ilvl w:val="0"/>
          <w:numId w:val="10"/>
        </w:numPr>
        <w:jc w:val="both"/>
      </w:pPr>
      <w:r>
        <w:t>Modelagem de Dados.</w:t>
      </w:r>
    </w:p>
    <w:p w:rsidR="00512281" w:rsidRDefault="00512281" w:rsidP="005F59BD">
      <w:pPr>
        <w:pStyle w:val="PargrafodaLista"/>
        <w:numPr>
          <w:ilvl w:val="1"/>
          <w:numId w:val="10"/>
        </w:numPr>
        <w:jc w:val="both"/>
      </w:pPr>
      <w:r>
        <w:t>Abstração e modelagem de dados e de metadados.</w:t>
      </w:r>
    </w:p>
    <w:p w:rsidR="00512281" w:rsidRDefault="00512281" w:rsidP="005F59BD">
      <w:pPr>
        <w:pStyle w:val="PargrafodaLista"/>
        <w:numPr>
          <w:ilvl w:val="1"/>
          <w:numId w:val="10"/>
        </w:numPr>
        <w:jc w:val="both"/>
      </w:pPr>
      <w:r>
        <w:t>Normalização.</w:t>
      </w:r>
    </w:p>
    <w:p w:rsidR="00512281" w:rsidRDefault="00512281" w:rsidP="005F59BD">
      <w:pPr>
        <w:pStyle w:val="PargrafodaLista"/>
        <w:numPr>
          <w:ilvl w:val="1"/>
          <w:numId w:val="10"/>
        </w:numPr>
        <w:jc w:val="both"/>
      </w:pPr>
      <w:r>
        <w:t>Performance.</w:t>
      </w:r>
    </w:p>
    <w:p w:rsidR="00512281" w:rsidRDefault="00512281" w:rsidP="005F59BD">
      <w:pPr>
        <w:pStyle w:val="PargrafodaLista"/>
        <w:numPr>
          <w:ilvl w:val="1"/>
          <w:numId w:val="10"/>
        </w:numPr>
        <w:jc w:val="both"/>
      </w:pPr>
      <w:r>
        <w:t>Projeto e modelagem de banco de dados relacional.</w:t>
      </w:r>
    </w:p>
    <w:p w:rsidR="00512281" w:rsidRDefault="00512281" w:rsidP="005F59BD">
      <w:pPr>
        <w:pStyle w:val="PargrafodaLista"/>
        <w:numPr>
          <w:ilvl w:val="1"/>
          <w:numId w:val="10"/>
        </w:numPr>
        <w:jc w:val="both"/>
      </w:pPr>
      <w:r>
        <w:t>Modelo Conceitual Entidade-Relacionamento (ER).</w:t>
      </w:r>
    </w:p>
    <w:p w:rsidR="00512281" w:rsidRDefault="00512281" w:rsidP="005F59BD">
      <w:pPr>
        <w:pStyle w:val="PargrafodaLista"/>
        <w:numPr>
          <w:ilvl w:val="1"/>
          <w:numId w:val="10"/>
        </w:numPr>
        <w:jc w:val="both"/>
      </w:pPr>
      <w:r>
        <w:t>Modelo conceitual, lógico e físico.</w:t>
      </w:r>
    </w:p>
    <w:p w:rsidR="00512281" w:rsidRDefault="00512281" w:rsidP="005F59BD">
      <w:pPr>
        <w:pStyle w:val="PargrafodaLista"/>
        <w:numPr>
          <w:ilvl w:val="1"/>
          <w:numId w:val="10"/>
        </w:numPr>
        <w:jc w:val="both"/>
      </w:pPr>
      <w:r>
        <w:t>Índices e chaves primárias.</w:t>
      </w:r>
    </w:p>
    <w:p w:rsidR="00D562E9" w:rsidRDefault="00512281" w:rsidP="005F59BD">
      <w:pPr>
        <w:pStyle w:val="PargrafodaLista"/>
        <w:numPr>
          <w:ilvl w:val="0"/>
          <w:numId w:val="10"/>
        </w:numPr>
        <w:jc w:val="both"/>
      </w:pPr>
      <w:r>
        <w:lastRenderedPageBreak/>
        <w:t xml:space="preserve">Desenvolvimento seguro: técnicas de Security </w:t>
      </w:r>
      <w:proofErr w:type="spellStart"/>
      <w:r>
        <w:t>By</w:t>
      </w:r>
      <w:proofErr w:type="spellEnd"/>
      <w:r>
        <w:t xml:space="preserve"> Design, conceitos de programação em camadas e programação orientada a padrões de projetos (Design </w:t>
      </w:r>
      <w:proofErr w:type="spellStart"/>
      <w:r>
        <w:t>Patterns</w:t>
      </w:r>
      <w:proofErr w:type="spellEnd"/>
      <w:r>
        <w:t>).</w:t>
      </w:r>
    </w:p>
    <w:p w:rsidR="00D562E9" w:rsidRDefault="00512281" w:rsidP="005F59BD">
      <w:pPr>
        <w:pStyle w:val="PargrafodaLista"/>
        <w:numPr>
          <w:ilvl w:val="0"/>
          <w:numId w:val="10"/>
        </w:numPr>
        <w:jc w:val="both"/>
      </w:pPr>
      <w:r>
        <w:t>Sistemas</w:t>
      </w:r>
      <w:r w:rsidR="00D562E9">
        <w:t xml:space="preserve"> </w:t>
      </w:r>
      <w:r>
        <w:t>de apoio à decisão.</w:t>
      </w:r>
    </w:p>
    <w:p w:rsidR="00D562E9" w:rsidRDefault="00512281" w:rsidP="005F59BD">
      <w:pPr>
        <w:pStyle w:val="PargrafodaLista"/>
        <w:numPr>
          <w:ilvl w:val="1"/>
          <w:numId w:val="10"/>
        </w:numPr>
        <w:jc w:val="both"/>
      </w:pPr>
      <w:r>
        <w:t xml:space="preserve">Data </w:t>
      </w:r>
      <w:proofErr w:type="spellStart"/>
      <w:r>
        <w:t>warehouse</w:t>
      </w:r>
      <w:proofErr w:type="spellEnd"/>
      <w:r w:rsidR="00D562E9">
        <w:t>.</w:t>
      </w:r>
    </w:p>
    <w:p w:rsidR="00942203" w:rsidRDefault="00512281" w:rsidP="005F59BD">
      <w:pPr>
        <w:pStyle w:val="PargrafodaLista"/>
        <w:numPr>
          <w:ilvl w:val="1"/>
          <w:numId w:val="10"/>
        </w:numPr>
        <w:jc w:val="both"/>
      </w:pPr>
      <w:r>
        <w:t>Aplicações OLAP e ETL.</w:t>
      </w:r>
    </w:p>
    <w:p w:rsidR="00D562E9" w:rsidRPr="00D562E9" w:rsidRDefault="00D562E9" w:rsidP="00D562E9">
      <w:pPr>
        <w:jc w:val="both"/>
        <w:rPr>
          <w:b/>
        </w:rPr>
      </w:pPr>
      <w:r w:rsidRPr="00D562E9">
        <w:rPr>
          <w:b/>
        </w:rPr>
        <w:t>[ENS] ENGENHARIA DE SOFTWARE</w:t>
      </w:r>
    </w:p>
    <w:p w:rsidR="00D562E9" w:rsidRDefault="00D562E9" w:rsidP="005F59BD">
      <w:pPr>
        <w:pStyle w:val="PargrafodaLista"/>
        <w:numPr>
          <w:ilvl w:val="0"/>
          <w:numId w:val="11"/>
        </w:numPr>
        <w:jc w:val="both"/>
      </w:pPr>
      <w:r>
        <w:t>Ciclo de vida do software.</w:t>
      </w:r>
    </w:p>
    <w:p w:rsidR="00D562E9" w:rsidRDefault="00D562E9" w:rsidP="005F59BD">
      <w:pPr>
        <w:pStyle w:val="PargrafodaLista"/>
        <w:numPr>
          <w:ilvl w:val="0"/>
          <w:numId w:val="11"/>
        </w:numPr>
        <w:jc w:val="both"/>
      </w:pPr>
      <w:r>
        <w:t>Engenharia de requisitos.</w:t>
      </w:r>
    </w:p>
    <w:p w:rsidR="00D562E9" w:rsidRDefault="00D562E9" w:rsidP="005F59BD">
      <w:pPr>
        <w:pStyle w:val="PargrafodaLista"/>
        <w:numPr>
          <w:ilvl w:val="0"/>
          <w:numId w:val="11"/>
        </w:numPr>
        <w:jc w:val="both"/>
      </w:pPr>
      <w:r>
        <w:t>Metodologias de desenvolvimento de software.</w:t>
      </w:r>
    </w:p>
    <w:p w:rsidR="00D562E9" w:rsidRDefault="00D562E9" w:rsidP="005F59BD">
      <w:pPr>
        <w:pStyle w:val="PargrafodaLista"/>
        <w:numPr>
          <w:ilvl w:val="0"/>
          <w:numId w:val="11"/>
        </w:numPr>
        <w:jc w:val="both"/>
      </w:pPr>
      <w:r>
        <w:t>Métricas e estimativas de software: análise por pontos de função.</w:t>
      </w:r>
    </w:p>
    <w:p w:rsidR="00D562E9" w:rsidRDefault="00D562E9" w:rsidP="005F59BD">
      <w:pPr>
        <w:pStyle w:val="PargrafodaLista"/>
        <w:numPr>
          <w:ilvl w:val="0"/>
          <w:numId w:val="11"/>
        </w:numPr>
        <w:jc w:val="both"/>
      </w:pPr>
      <w:r>
        <w:t>Testes de software: unidade, integração, sistema, aceitação, regressão, desempenho e carga.</w:t>
      </w:r>
    </w:p>
    <w:p w:rsidR="00D562E9" w:rsidRDefault="00D562E9" w:rsidP="005F59BD">
      <w:pPr>
        <w:pStyle w:val="PargrafodaLista"/>
        <w:numPr>
          <w:ilvl w:val="0"/>
          <w:numId w:val="11"/>
        </w:numPr>
        <w:jc w:val="both"/>
      </w:pPr>
      <w:r>
        <w:t>Qualidade de software: CMMI e MPS/BR.</w:t>
      </w:r>
    </w:p>
    <w:p w:rsidR="00D562E9" w:rsidRDefault="00D562E9" w:rsidP="005F59BD">
      <w:pPr>
        <w:pStyle w:val="PargrafodaLista"/>
        <w:numPr>
          <w:ilvl w:val="0"/>
          <w:numId w:val="11"/>
        </w:numPr>
        <w:jc w:val="both"/>
      </w:pPr>
      <w:r>
        <w:t xml:space="preserve">Metodologias ágeis de desenvolvimento de sistemas: </w:t>
      </w:r>
      <w:proofErr w:type="spellStart"/>
      <w:r>
        <w:t>DevOps</w:t>
      </w:r>
      <w:proofErr w:type="spellEnd"/>
      <w:r>
        <w:t xml:space="preserve">, Scrum, XP, </w:t>
      </w:r>
      <w:proofErr w:type="spellStart"/>
      <w:r>
        <w:t>Kanban</w:t>
      </w:r>
      <w:proofErr w:type="spellEnd"/>
      <w:r>
        <w:t>, TDD, BDD, DDD e RUP.</w:t>
      </w:r>
    </w:p>
    <w:p w:rsidR="00D562E9" w:rsidRPr="00D562E9" w:rsidRDefault="00D562E9" w:rsidP="00D562E9">
      <w:pPr>
        <w:jc w:val="both"/>
        <w:rPr>
          <w:b/>
        </w:rPr>
      </w:pPr>
      <w:r w:rsidRPr="00D562E9">
        <w:rPr>
          <w:b/>
        </w:rPr>
        <w:t>[BDC] BANCOS DE DADOS CORPORATIVOS</w:t>
      </w:r>
    </w:p>
    <w:p w:rsidR="00D562E9" w:rsidRDefault="00D562E9" w:rsidP="005F59BD">
      <w:pPr>
        <w:pStyle w:val="PargrafodaLista"/>
        <w:numPr>
          <w:ilvl w:val="0"/>
          <w:numId w:val="12"/>
        </w:numPr>
        <w:jc w:val="both"/>
      </w:pPr>
      <w:r>
        <w:t>Fundamentos, organização de arquivos e métodos de acesso.</w:t>
      </w:r>
    </w:p>
    <w:p w:rsidR="00D562E9" w:rsidRDefault="00D562E9" w:rsidP="005F59BD">
      <w:pPr>
        <w:pStyle w:val="PargrafodaLista"/>
        <w:numPr>
          <w:ilvl w:val="0"/>
          <w:numId w:val="12"/>
        </w:numPr>
        <w:jc w:val="both"/>
      </w:pPr>
      <w:r>
        <w:t>Sistemas de gerenciamento de banco de dados.</w:t>
      </w:r>
    </w:p>
    <w:p w:rsidR="00D562E9" w:rsidRDefault="00D562E9" w:rsidP="005F59BD">
      <w:pPr>
        <w:pStyle w:val="PargrafodaLista"/>
        <w:numPr>
          <w:ilvl w:val="0"/>
          <w:numId w:val="12"/>
        </w:numPr>
        <w:jc w:val="both"/>
      </w:pPr>
      <w:r>
        <w:t>Linguagens de definição e manipulação de dados SQL.</w:t>
      </w:r>
    </w:p>
    <w:p w:rsidR="00D562E9" w:rsidRDefault="00D562E9" w:rsidP="005F59BD">
      <w:pPr>
        <w:pStyle w:val="PargrafodaLista"/>
        <w:numPr>
          <w:ilvl w:val="0"/>
          <w:numId w:val="12"/>
        </w:numPr>
        <w:jc w:val="both"/>
      </w:pPr>
      <w:r>
        <w:t>Controle de proteção, integridade e concorrência.</w:t>
      </w:r>
    </w:p>
    <w:p w:rsidR="00D562E9" w:rsidRDefault="00D562E9" w:rsidP="005F59BD">
      <w:pPr>
        <w:pStyle w:val="PargrafodaLista"/>
        <w:numPr>
          <w:ilvl w:val="0"/>
          <w:numId w:val="12"/>
        </w:numPr>
        <w:jc w:val="both"/>
      </w:pPr>
      <w:r>
        <w:t xml:space="preserve">Projeto de bancos de dados. </w:t>
      </w:r>
    </w:p>
    <w:p w:rsidR="00D562E9" w:rsidRDefault="00D562E9" w:rsidP="005F59BD">
      <w:pPr>
        <w:pStyle w:val="PargrafodaLista"/>
        <w:numPr>
          <w:ilvl w:val="0"/>
          <w:numId w:val="12"/>
        </w:numPr>
        <w:jc w:val="both"/>
      </w:pPr>
      <w:r>
        <w:t>IBM DB2.</w:t>
      </w:r>
    </w:p>
    <w:p w:rsidR="00DD0738" w:rsidRDefault="00D562E9" w:rsidP="005F59BD">
      <w:pPr>
        <w:pStyle w:val="PargrafodaLista"/>
        <w:numPr>
          <w:ilvl w:val="1"/>
          <w:numId w:val="12"/>
        </w:numPr>
        <w:jc w:val="both"/>
      </w:pPr>
      <w:r>
        <w:t>Fundamentos, instalação de servidor e cliente, administração e configuração, performance e detecção de problemas em ambiente z/OS.</w:t>
      </w:r>
    </w:p>
    <w:p w:rsidR="00D562E9" w:rsidRDefault="00D562E9" w:rsidP="005F59BD">
      <w:pPr>
        <w:pStyle w:val="PargrafodaLista"/>
        <w:numPr>
          <w:ilvl w:val="1"/>
          <w:numId w:val="12"/>
        </w:numPr>
        <w:jc w:val="both"/>
      </w:pPr>
      <w:r>
        <w:t xml:space="preserve">Objetos do SGBD (instâncias, partições, buffer pools, </w:t>
      </w:r>
      <w:proofErr w:type="spellStart"/>
      <w:r>
        <w:t>tablespaces</w:t>
      </w:r>
      <w:proofErr w:type="spellEnd"/>
      <w:r>
        <w:t xml:space="preserve">, </w:t>
      </w:r>
      <w:proofErr w:type="spellStart"/>
      <w:r>
        <w:t>schemas</w:t>
      </w:r>
      <w:proofErr w:type="spellEnd"/>
      <w:r>
        <w:t xml:space="preserve">, tabelas, índices, sequências, </w:t>
      </w:r>
      <w:proofErr w:type="spellStart"/>
      <w:r>
        <w:t>views</w:t>
      </w:r>
      <w:proofErr w:type="spellEnd"/>
      <w:r>
        <w:t xml:space="preserve">, </w:t>
      </w:r>
      <w:proofErr w:type="spellStart"/>
      <w:r>
        <w:t>constraints</w:t>
      </w:r>
      <w:proofErr w:type="spellEnd"/>
      <w:r>
        <w:t>).</w:t>
      </w:r>
    </w:p>
    <w:p w:rsidR="00D562E9" w:rsidRDefault="00D562E9" w:rsidP="005F59BD">
      <w:pPr>
        <w:pStyle w:val="PargrafodaLista"/>
        <w:numPr>
          <w:ilvl w:val="1"/>
          <w:numId w:val="12"/>
        </w:numPr>
        <w:jc w:val="both"/>
      </w:pPr>
      <w:r>
        <w:t>Rotinas administrativas definidas pelo sistema DB2.</w:t>
      </w:r>
    </w:p>
    <w:p w:rsidR="00D562E9" w:rsidRDefault="00D562E9" w:rsidP="005F59BD">
      <w:pPr>
        <w:pStyle w:val="PargrafodaLista"/>
        <w:numPr>
          <w:ilvl w:val="1"/>
          <w:numId w:val="12"/>
        </w:numPr>
        <w:jc w:val="both"/>
      </w:pPr>
      <w:r>
        <w:t>Mensagens de sistema SQL e SQLSTATE.</w:t>
      </w:r>
    </w:p>
    <w:p w:rsidR="00D562E9" w:rsidRDefault="00D562E9" w:rsidP="005F59BD">
      <w:pPr>
        <w:pStyle w:val="PargrafodaLista"/>
        <w:numPr>
          <w:ilvl w:val="0"/>
          <w:numId w:val="12"/>
        </w:numPr>
        <w:jc w:val="both"/>
      </w:pPr>
      <w:r>
        <w:t>Funções e comandos SQL.</w:t>
      </w:r>
    </w:p>
    <w:p w:rsidR="00D562E9" w:rsidRDefault="00D562E9" w:rsidP="005F59BD">
      <w:pPr>
        <w:pStyle w:val="PargrafodaLista"/>
        <w:numPr>
          <w:ilvl w:val="0"/>
          <w:numId w:val="12"/>
        </w:numPr>
        <w:jc w:val="both"/>
      </w:pPr>
      <w:r>
        <w:t>Movimentação de dados, utilitários de exportação, importação e carga, formatação de arquivos de carga, tipos de dados, replicação de bases, redistribuição de dados, compressão.</w:t>
      </w:r>
    </w:p>
    <w:p w:rsidR="00D562E9" w:rsidRDefault="00D562E9" w:rsidP="005F59BD">
      <w:pPr>
        <w:pStyle w:val="PargrafodaLista"/>
        <w:numPr>
          <w:ilvl w:val="0"/>
          <w:numId w:val="12"/>
        </w:numPr>
        <w:jc w:val="both"/>
      </w:pPr>
      <w:r>
        <w:t>Interfaces JDBC e SQU.</w:t>
      </w:r>
    </w:p>
    <w:p w:rsidR="00D562E9" w:rsidRDefault="00D562E9" w:rsidP="005F59BD">
      <w:pPr>
        <w:pStyle w:val="PargrafodaLista"/>
        <w:numPr>
          <w:ilvl w:val="0"/>
          <w:numId w:val="12"/>
        </w:numPr>
        <w:jc w:val="both"/>
      </w:pPr>
      <w:r>
        <w:t>DB2 Connect.</w:t>
      </w:r>
    </w:p>
    <w:p w:rsidR="00D562E9" w:rsidRDefault="00D562E9" w:rsidP="005F59BD">
      <w:pPr>
        <w:pStyle w:val="PargrafodaLista"/>
        <w:numPr>
          <w:ilvl w:val="0"/>
          <w:numId w:val="12"/>
        </w:numPr>
        <w:jc w:val="both"/>
      </w:pPr>
      <w:r>
        <w:t xml:space="preserve">Integração com o </w:t>
      </w:r>
      <w:proofErr w:type="spellStart"/>
      <w:r>
        <w:t>WebSphere</w:t>
      </w:r>
      <w:proofErr w:type="spellEnd"/>
      <w:r>
        <w:t xml:space="preserve"> </w:t>
      </w:r>
      <w:proofErr w:type="spellStart"/>
      <w:r>
        <w:t>Application</w:t>
      </w:r>
      <w:proofErr w:type="spellEnd"/>
      <w:r>
        <w:t xml:space="preserve"> Server.</w:t>
      </w:r>
    </w:p>
    <w:p w:rsidR="00D562E9" w:rsidRDefault="00D562E9" w:rsidP="005F59BD">
      <w:pPr>
        <w:pStyle w:val="PargrafodaLista"/>
        <w:numPr>
          <w:ilvl w:val="0"/>
          <w:numId w:val="12"/>
        </w:numPr>
        <w:jc w:val="both"/>
      </w:pPr>
      <w:r>
        <w:t>Modelo de segurança, autenticação, autorização, criptografia, auditoria, papéis e controle de acesso.</w:t>
      </w:r>
    </w:p>
    <w:p w:rsidR="00D562E9" w:rsidRDefault="00D562E9" w:rsidP="005F59BD">
      <w:pPr>
        <w:pStyle w:val="PargrafodaLista"/>
        <w:numPr>
          <w:ilvl w:val="0"/>
          <w:numId w:val="12"/>
        </w:numPr>
        <w:jc w:val="both"/>
      </w:pPr>
      <w:r>
        <w:t xml:space="preserve">Particionamento de bancos e tabelas e DPF, tabelas </w:t>
      </w:r>
      <w:proofErr w:type="spellStart"/>
      <w:r>
        <w:t>multi-dimensionais</w:t>
      </w:r>
      <w:proofErr w:type="spellEnd"/>
      <w:r>
        <w:t xml:space="preserve"> (MDC).</w:t>
      </w:r>
    </w:p>
    <w:p w:rsidR="00D562E9" w:rsidRDefault="00D562E9" w:rsidP="005F59BD">
      <w:pPr>
        <w:pStyle w:val="PargrafodaLista"/>
        <w:numPr>
          <w:ilvl w:val="0"/>
          <w:numId w:val="12"/>
        </w:numPr>
        <w:jc w:val="both"/>
      </w:pPr>
      <w:r>
        <w:t>Gerenciamento de concorrência e carga (WLM), otimização de planos de acesso, ajuste de performance (ferramentas e metodologia), ajuste de uso de memória.</w:t>
      </w:r>
    </w:p>
    <w:p w:rsidR="00D562E9" w:rsidRDefault="00D562E9" w:rsidP="005F59BD">
      <w:pPr>
        <w:pStyle w:val="PargrafodaLista"/>
        <w:numPr>
          <w:ilvl w:val="0"/>
          <w:numId w:val="12"/>
        </w:numPr>
        <w:jc w:val="both"/>
      </w:pPr>
      <w:r>
        <w:t xml:space="preserve">Alta disponibilidade e recuperação de desastre (HADR), recuperação de dados, integração com </w:t>
      </w:r>
      <w:proofErr w:type="spellStart"/>
      <w:r>
        <w:t>Tivoli</w:t>
      </w:r>
      <w:proofErr w:type="spellEnd"/>
      <w:r>
        <w:t xml:space="preserve"> </w:t>
      </w:r>
      <w:proofErr w:type="spellStart"/>
      <w:r>
        <w:t>Storage</w:t>
      </w:r>
      <w:proofErr w:type="spellEnd"/>
      <w:r>
        <w:t xml:space="preserve"> Manager (TSM).</w:t>
      </w:r>
    </w:p>
    <w:p w:rsidR="00D562E9" w:rsidRDefault="00D562E9" w:rsidP="005F59BD">
      <w:pPr>
        <w:pStyle w:val="PargrafodaLista"/>
        <w:numPr>
          <w:ilvl w:val="0"/>
          <w:numId w:val="12"/>
        </w:numPr>
        <w:jc w:val="both"/>
      </w:pPr>
      <w:r>
        <w:t>Monitoração de eventos.</w:t>
      </w:r>
    </w:p>
    <w:p w:rsidR="00D562E9" w:rsidRDefault="00D562E9" w:rsidP="00D562E9">
      <w:pPr>
        <w:jc w:val="both"/>
      </w:pPr>
    </w:p>
    <w:p w:rsidR="00DD0738" w:rsidRPr="00DD0738" w:rsidRDefault="00DD0738" w:rsidP="00DD0738">
      <w:pPr>
        <w:jc w:val="both"/>
        <w:rPr>
          <w:b/>
        </w:rPr>
      </w:pPr>
      <w:r w:rsidRPr="00DD0738">
        <w:rPr>
          <w:b/>
        </w:rPr>
        <w:lastRenderedPageBreak/>
        <w:t>[ADC] ARMAZENAMENTO DE DADOS E CÓPIAS DE SEGURANÇA</w:t>
      </w:r>
    </w:p>
    <w:p w:rsidR="00DD0738" w:rsidRDefault="00DD0738" w:rsidP="005F59BD">
      <w:pPr>
        <w:pStyle w:val="PargrafodaLista"/>
        <w:numPr>
          <w:ilvl w:val="0"/>
          <w:numId w:val="13"/>
        </w:numPr>
        <w:jc w:val="both"/>
      </w:pPr>
      <w:r>
        <w:t>Conceitos de DAS, SAN (</w:t>
      </w:r>
      <w:proofErr w:type="spellStart"/>
      <w:r>
        <w:t>iSCSI</w:t>
      </w:r>
      <w:proofErr w:type="spellEnd"/>
      <w:r>
        <w:t>, FCP) e NAS (CIFS, NFS).</w:t>
      </w:r>
    </w:p>
    <w:p w:rsidR="00DD0738" w:rsidRDefault="00DD0738" w:rsidP="005F59BD">
      <w:pPr>
        <w:pStyle w:val="PargrafodaLista"/>
        <w:numPr>
          <w:ilvl w:val="0"/>
          <w:numId w:val="13"/>
        </w:numPr>
        <w:jc w:val="both"/>
      </w:pPr>
      <w:r>
        <w:t>Conceitos de RAID.</w:t>
      </w:r>
    </w:p>
    <w:p w:rsidR="00DD0738" w:rsidRDefault="00DD0738" w:rsidP="005F59BD">
      <w:pPr>
        <w:pStyle w:val="PargrafodaLista"/>
        <w:numPr>
          <w:ilvl w:val="0"/>
          <w:numId w:val="13"/>
        </w:numPr>
        <w:jc w:val="both"/>
      </w:pPr>
      <w:r>
        <w:t xml:space="preserve">Desempenho: IOPS, </w:t>
      </w:r>
      <w:proofErr w:type="spellStart"/>
      <w:r>
        <w:t>throughput</w:t>
      </w:r>
      <w:proofErr w:type="spellEnd"/>
      <w:r>
        <w:t>, IO sequencial e randômico, cache, prefetch.</w:t>
      </w:r>
    </w:p>
    <w:p w:rsidR="00DD0738" w:rsidRDefault="00DD0738" w:rsidP="005F59BD">
      <w:pPr>
        <w:pStyle w:val="PargrafodaLista"/>
        <w:numPr>
          <w:ilvl w:val="0"/>
          <w:numId w:val="13"/>
        </w:numPr>
        <w:jc w:val="both"/>
      </w:pPr>
      <w:r>
        <w:t xml:space="preserve">SAN: </w:t>
      </w:r>
      <w:proofErr w:type="spellStart"/>
      <w:r>
        <w:t>zonning</w:t>
      </w:r>
      <w:proofErr w:type="spellEnd"/>
      <w:r>
        <w:t xml:space="preserve">, </w:t>
      </w:r>
      <w:proofErr w:type="spellStart"/>
      <w:r>
        <w:t>multipathing</w:t>
      </w:r>
      <w:proofErr w:type="spellEnd"/>
      <w:r>
        <w:t>, VSAN, Fabric.</w:t>
      </w:r>
    </w:p>
    <w:p w:rsidR="00DD0738" w:rsidRDefault="00DD0738" w:rsidP="005F59BD">
      <w:pPr>
        <w:pStyle w:val="PargrafodaLista"/>
        <w:numPr>
          <w:ilvl w:val="0"/>
          <w:numId w:val="13"/>
        </w:numPr>
        <w:jc w:val="both"/>
      </w:pPr>
      <w:proofErr w:type="spellStart"/>
      <w:r>
        <w:t>Thin</w:t>
      </w:r>
      <w:proofErr w:type="spellEnd"/>
      <w:r>
        <w:t xml:space="preserve"> </w:t>
      </w:r>
      <w:proofErr w:type="spellStart"/>
      <w:r>
        <w:t>provisioning</w:t>
      </w:r>
      <w:proofErr w:type="spellEnd"/>
      <w:r>
        <w:t xml:space="preserve"> e </w:t>
      </w:r>
      <w:proofErr w:type="spellStart"/>
      <w:r>
        <w:t>desduplicação</w:t>
      </w:r>
      <w:proofErr w:type="spellEnd"/>
      <w:r>
        <w:t>.</w:t>
      </w:r>
    </w:p>
    <w:p w:rsidR="00DD0738" w:rsidRDefault="00DD0738" w:rsidP="005F59BD">
      <w:pPr>
        <w:pStyle w:val="PargrafodaLista"/>
        <w:numPr>
          <w:ilvl w:val="0"/>
          <w:numId w:val="13"/>
        </w:numPr>
        <w:jc w:val="both"/>
      </w:pPr>
      <w:r>
        <w:t>Conceitos de ILM.</w:t>
      </w:r>
    </w:p>
    <w:p w:rsidR="00DD0738" w:rsidRDefault="00DD0738" w:rsidP="005F59BD">
      <w:pPr>
        <w:pStyle w:val="PargrafodaLista"/>
        <w:numPr>
          <w:ilvl w:val="0"/>
          <w:numId w:val="13"/>
        </w:numPr>
        <w:jc w:val="both"/>
      </w:pPr>
      <w:r>
        <w:t>Conceitos de cópias de segurança totais, incrementais e diferenciais.</w:t>
      </w:r>
    </w:p>
    <w:p w:rsidR="00DD0738" w:rsidRDefault="00DD0738" w:rsidP="005F59BD">
      <w:pPr>
        <w:pStyle w:val="PargrafodaLista"/>
        <w:numPr>
          <w:ilvl w:val="0"/>
          <w:numId w:val="13"/>
        </w:numPr>
        <w:jc w:val="both"/>
      </w:pPr>
      <w:r>
        <w:t>Snapshots e backup de imagens de sistemas operacionais.</w:t>
      </w:r>
    </w:p>
    <w:p w:rsidR="00DD0738" w:rsidRDefault="00DD0738" w:rsidP="005F59BD">
      <w:pPr>
        <w:pStyle w:val="PargrafodaLista"/>
        <w:numPr>
          <w:ilvl w:val="0"/>
          <w:numId w:val="13"/>
        </w:numPr>
        <w:jc w:val="both"/>
      </w:pPr>
      <w:r>
        <w:t xml:space="preserve">Noções de política de </w:t>
      </w:r>
      <w:proofErr w:type="spellStart"/>
      <w:r>
        <w:t>backupe</w:t>
      </w:r>
      <w:proofErr w:type="spellEnd"/>
      <w:r>
        <w:t xml:space="preserve"> gestão do ciclo de vida da informação.</w:t>
      </w:r>
    </w:p>
    <w:p w:rsidR="00DD0738" w:rsidRPr="00DD0738" w:rsidRDefault="00DD0738" w:rsidP="00DD0738">
      <w:pPr>
        <w:jc w:val="both"/>
        <w:rPr>
          <w:b/>
        </w:rPr>
      </w:pPr>
      <w:r w:rsidRPr="00DD0738">
        <w:rPr>
          <w:b/>
        </w:rPr>
        <w:t>[S</w:t>
      </w:r>
      <w:r w:rsidR="00322340">
        <w:rPr>
          <w:b/>
        </w:rPr>
        <w:t>EG</w:t>
      </w:r>
      <w:r w:rsidRPr="00DD0738">
        <w:rPr>
          <w:b/>
        </w:rPr>
        <w:t>] SEGURANÇA DA INFORMAÇÃO</w:t>
      </w:r>
    </w:p>
    <w:p w:rsidR="00DD0738" w:rsidRDefault="00DD0738" w:rsidP="005F59BD">
      <w:pPr>
        <w:pStyle w:val="PargrafodaLista"/>
        <w:numPr>
          <w:ilvl w:val="0"/>
          <w:numId w:val="14"/>
        </w:numPr>
        <w:jc w:val="both"/>
      </w:pPr>
      <w:r>
        <w:t>Fundamentos.</w:t>
      </w:r>
    </w:p>
    <w:p w:rsidR="00DD0738" w:rsidRDefault="00DD0738" w:rsidP="005F59BD">
      <w:pPr>
        <w:pStyle w:val="PargrafodaLista"/>
        <w:numPr>
          <w:ilvl w:val="0"/>
          <w:numId w:val="14"/>
        </w:numPr>
        <w:jc w:val="both"/>
      </w:pPr>
      <w:r>
        <w:t>Conceitos de segurança.</w:t>
      </w:r>
    </w:p>
    <w:p w:rsidR="00DD0738" w:rsidRDefault="00DD0738" w:rsidP="005F59BD">
      <w:pPr>
        <w:pStyle w:val="PargrafodaLista"/>
        <w:numPr>
          <w:ilvl w:val="0"/>
          <w:numId w:val="14"/>
        </w:numPr>
        <w:jc w:val="both"/>
      </w:pPr>
      <w:r>
        <w:t xml:space="preserve">Mecanismos de segurança. </w:t>
      </w:r>
    </w:p>
    <w:p w:rsidR="00DD0738" w:rsidRDefault="00DD0738" w:rsidP="005F59BD">
      <w:pPr>
        <w:pStyle w:val="PargrafodaLista"/>
        <w:numPr>
          <w:ilvl w:val="0"/>
          <w:numId w:val="14"/>
        </w:numPr>
        <w:jc w:val="both"/>
      </w:pPr>
      <w:r>
        <w:t>Ameaças à segurança.</w:t>
      </w:r>
    </w:p>
    <w:p w:rsidR="00DD0738" w:rsidRDefault="00DD0738" w:rsidP="005F59BD">
      <w:pPr>
        <w:pStyle w:val="PargrafodaLista"/>
        <w:numPr>
          <w:ilvl w:val="0"/>
          <w:numId w:val="14"/>
        </w:numPr>
        <w:jc w:val="both"/>
      </w:pPr>
      <w:r>
        <w:t>Nível de segurança.</w:t>
      </w:r>
    </w:p>
    <w:p w:rsidR="00DD0738" w:rsidRDefault="00DD0738" w:rsidP="005F59BD">
      <w:pPr>
        <w:pStyle w:val="PargrafodaLista"/>
        <w:numPr>
          <w:ilvl w:val="0"/>
          <w:numId w:val="14"/>
        </w:numPr>
        <w:jc w:val="both"/>
      </w:pPr>
      <w:r>
        <w:t>Segurança lógica.</w:t>
      </w:r>
    </w:p>
    <w:p w:rsidR="00DD0738" w:rsidRDefault="00DD0738" w:rsidP="005F59BD">
      <w:pPr>
        <w:pStyle w:val="PargrafodaLista"/>
        <w:numPr>
          <w:ilvl w:val="0"/>
          <w:numId w:val="14"/>
        </w:numPr>
        <w:jc w:val="both"/>
      </w:pPr>
      <w:r>
        <w:t>Políticas de segurança.</w:t>
      </w:r>
    </w:p>
    <w:p w:rsidR="00DD0738" w:rsidRDefault="00DD0738" w:rsidP="005F59BD">
      <w:pPr>
        <w:pStyle w:val="PargrafodaLista"/>
        <w:numPr>
          <w:ilvl w:val="0"/>
          <w:numId w:val="14"/>
        </w:numPr>
        <w:jc w:val="both"/>
      </w:pPr>
      <w:r>
        <w:t>Noções da ISO/IEC 27002.</w:t>
      </w:r>
    </w:p>
    <w:p w:rsidR="00DD0738" w:rsidRDefault="00DD0738" w:rsidP="005F59BD">
      <w:pPr>
        <w:pStyle w:val="PargrafodaLista"/>
        <w:numPr>
          <w:ilvl w:val="0"/>
          <w:numId w:val="14"/>
        </w:numPr>
        <w:jc w:val="both"/>
      </w:pPr>
      <w:r>
        <w:t>Criptografia: principais mecanismos simétricos e assimétricos, confidencialidade, integridade, autenticidade e irretratabilidade.</w:t>
      </w:r>
    </w:p>
    <w:p w:rsidR="00D562E9" w:rsidRDefault="00DD0738" w:rsidP="005F59BD">
      <w:pPr>
        <w:pStyle w:val="PargrafodaLista"/>
        <w:numPr>
          <w:ilvl w:val="0"/>
          <w:numId w:val="14"/>
        </w:numPr>
        <w:jc w:val="both"/>
      </w:pPr>
      <w:r>
        <w:t>Legislação e normas internacionais sobre privacidade de dados: compreensão da GDPR e LGPD (Lei Federal nº 13.709/2018).</w:t>
      </w:r>
    </w:p>
    <w:p w:rsidR="00FB5D95" w:rsidRPr="00FB5D95" w:rsidRDefault="00FB5D95" w:rsidP="00FB5D95">
      <w:pPr>
        <w:jc w:val="both"/>
        <w:rPr>
          <w:b/>
        </w:rPr>
      </w:pPr>
      <w:r w:rsidRPr="00FB5D95">
        <w:rPr>
          <w:b/>
        </w:rPr>
        <w:t>[LIP] LINGUAGENS DE PROGRAMAÇÃO</w:t>
      </w:r>
    </w:p>
    <w:p w:rsidR="00FB5D95" w:rsidRDefault="00FB5D95" w:rsidP="005F59BD">
      <w:pPr>
        <w:pStyle w:val="PargrafodaLista"/>
        <w:numPr>
          <w:ilvl w:val="0"/>
          <w:numId w:val="15"/>
        </w:numPr>
        <w:jc w:val="both"/>
      </w:pPr>
      <w:r>
        <w:t>Java.</w:t>
      </w:r>
    </w:p>
    <w:p w:rsidR="00FB5D95" w:rsidRDefault="00FB5D95" w:rsidP="005F59BD">
      <w:pPr>
        <w:pStyle w:val="PargrafodaLista"/>
        <w:numPr>
          <w:ilvl w:val="1"/>
          <w:numId w:val="15"/>
        </w:numPr>
        <w:jc w:val="both"/>
      </w:pPr>
      <w:r>
        <w:t>Construção de programas.</w:t>
      </w:r>
    </w:p>
    <w:p w:rsidR="00FB5D95" w:rsidRDefault="00FB5D95" w:rsidP="005F59BD">
      <w:pPr>
        <w:pStyle w:val="PargrafodaLista"/>
        <w:numPr>
          <w:ilvl w:val="1"/>
          <w:numId w:val="15"/>
        </w:numPr>
        <w:jc w:val="both"/>
      </w:pPr>
      <w:r>
        <w:t>Estrutura de linguagem: anotações, coleções, serialização, reflexão e swing.</w:t>
      </w:r>
    </w:p>
    <w:p w:rsidR="00FB5D95" w:rsidRDefault="00FB5D95" w:rsidP="005F59BD">
      <w:pPr>
        <w:pStyle w:val="PargrafodaLista"/>
        <w:numPr>
          <w:ilvl w:val="1"/>
          <w:numId w:val="15"/>
        </w:numPr>
        <w:jc w:val="both"/>
      </w:pPr>
      <w:r>
        <w:t xml:space="preserve">JEE: web </w:t>
      </w:r>
      <w:proofErr w:type="spellStart"/>
      <w:r>
        <w:t>services</w:t>
      </w:r>
      <w:proofErr w:type="spellEnd"/>
      <w:r>
        <w:t>.</w:t>
      </w:r>
    </w:p>
    <w:p w:rsidR="00FB5D95" w:rsidRDefault="00FB5D95" w:rsidP="005F59BD">
      <w:pPr>
        <w:pStyle w:val="PargrafodaLista"/>
        <w:numPr>
          <w:ilvl w:val="1"/>
          <w:numId w:val="15"/>
        </w:numPr>
        <w:jc w:val="both"/>
      </w:pPr>
      <w:r>
        <w:t>SWT.</w:t>
      </w:r>
    </w:p>
    <w:p w:rsidR="00FB5D95" w:rsidRDefault="00FB5D95" w:rsidP="005F59BD">
      <w:pPr>
        <w:pStyle w:val="PargrafodaLista"/>
        <w:numPr>
          <w:ilvl w:val="1"/>
          <w:numId w:val="15"/>
        </w:numPr>
        <w:jc w:val="both"/>
      </w:pPr>
      <w:r>
        <w:t>Eclipse.</w:t>
      </w:r>
    </w:p>
    <w:p w:rsidR="00FB5D95" w:rsidRDefault="00FB5D95" w:rsidP="005F59BD">
      <w:pPr>
        <w:pStyle w:val="PargrafodaLista"/>
        <w:numPr>
          <w:ilvl w:val="1"/>
          <w:numId w:val="15"/>
        </w:numPr>
        <w:jc w:val="both"/>
      </w:pPr>
      <w:r>
        <w:t xml:space="preserve">EJBQL. </w:t>
      </w:r>
    </w:p>
    <w:p w:rsidR="00FB5D95" w:rsidRDefault="00FB5D95" w:rsidP="005F59BD">
      <w:pPr>
        <w:pStyle w:val="PargrafodaLista"/>
        <w:numPr>
          <w:ilvl w:val="0"/>
          <w:numId w:val="15"/>
        </w:numPr>
        <w:jc w:val="both"/>
      </w:pPr>
      <w:r>
        <w:t>VB.</w:t>
      </w:r>
    </w:p>
    <w:p w:rsidR="00FB5D95" w:rsidRDefault="00FB5D95" w:rsidP="005F59BD">
      <w:pPr>
        <w:pStyle w:val="PargrafodaLista"/>
        <w:numPr>
          <w:ilvl w:val="0"/>
          <w:numId w:val="15"/>
        </w:numPr>
        <w:jc w:val="both"/>
      </w:pPr>
      <w:r>
        <w:t xml:space="preserve">Delphi. </w:t>
      </w:r>
    </w:p>
    <w:p w:rsidR="00FB5D95" w:rsidRDefault="00FB5D95" w:rsidP="005F59BD">
      <w:pPr>
        <w:pStyle w:val="PargrafodaLista"/>
        <w:numPr>
          <w:ilvl w:val="0"/>
          <w:numId w:val="15"/>
        </w:numPr>
        <w:jc w:val="both"/>
      </w:pPr>
      <w:r>
        <w:t>XML.</w:t>
      </w:r>
    </w:p>
    <w:p w:rsidR="00FB5D95" w:rsidRDefault="00FB5D95" w:rsidP="005F59BD">
      <w:pPr>
        <w:pStyle w:val="PargrafodaLista"/>
        <w:numPr>
          <w:ilvl w:val="1"/>
          <w:numId w:val="15"/>
        </w:numPr>
        <w:jc w:val="both"/>
      </w:pPr>
      <w:r>
        <w:t>Estrutura da linguagem.</w:t>
      </w:r>
    </w:p>
    <w:p w:rsidR="00FB5D95" w:rsidRDefault="00FB5D95" w:rsidP="005F59BD">
      <w:pPr>
        <w:pStyle w:val="PargrafodaLista"/>
        <w:numPr>
          <w:ilvl w:val="1"/>
          <w:numId w:val="15"/>
        </w:numPr>
        <w:jc w:val="both"/>
      </w:pPr>
      <w:r>
        <w:t>Transformação XSLT.</w:t>
      </w:r>
    </w:p>
    <w:p w:rsidR="00FB5D95" w:rsidRDefault="00FB5D95" w:rsidP="005F59BD">
      <w:pPr>
        <w:pStyle w:val="PargrafodaLista"/>
        <w:numPr>
          <w:ilvl w:val="1"/>
          <w:numId w:val="15"/>
        </w:numPr>
        <w:jc w:val="both"/>
      </w:pPr>
      <w:r>
        <w:t>DTD.</w:t>
      </w:r>
    </w:p>
    <w:p w:rsidR="00FB5D95" w:rsidRDefault="00FB5D95" w:rsidP="005F59BD">
      <w:pPr>
        <w:pStyle w:val="PargrafodaLista"/>
        <w:numPr>
          <w:ilvl w:val="1"/>
          <w:numId w:val="15"/>
        </w:numPr>
        <w:jc w:val="both"/>
      </w:pPr>
      <w:r>
        <w:t>XML schema.</w:t>
      </w:r>
    </w:p>
    <w:p w:rsidR="00FB5D95" w:rsidRDefault="00FB5D95" w:rsidP="005F59BD">
      <w:pPr>
        <w:pStyle w:val="PargrafodaLista"/>
        <w:numPr>
          <w:ilvl w:val="0"/>
          <w:numId w:val="15"/>
        </w:numPr>
        <w:jc w:val="both"/>
      </w:pPr>
      <w:r>
        <w:t>ASP 3.0.</w:t>
      </w:r>
    </w:p>
    <w:p w:rsidR="00FB5D95" w:rsidRDefault="00FB5D95" w:rsidP="005F59BD">
      <w:pPr>
        <w:pStyle w:val="PargrafodaLista"/>
        <w:numPr>
          <w:ilvl w:val="0"/>
          <w:numId w:val="15"/>
        </w:numPr>
        <w:jc w:val="both"/>
      </w:pPr>
      <w:r>
        <w:t xml:space="preserve">PHP. </w:t>
      </w:r>
    </w:p>
    <w:p w:rsidR="00FB5D95" w:rsidRDefault="00FB5D95" w:rsidP="005F59BD">
      <w:pPr>
        <w:pStyle w:val="PargrafodaLista"/>
        <w:numPr>
          <w:ilvl w:val="0"/>
          <w:numId w:val="15"/>
        </w:numPr>
        <w:jc w:val="both"/>
      </w:pPr>
      <w:r>
        <w:t xml:space="preserve">IBM Enterprise </w:t>
      </w:r>
      <w:proofErr w:type="spellStart"/>
      <w:r>
        <w:t>Cobol</w:t>
      </w:r>
      <w:proofErr w:type="spellEnd"/>
      <w:r>
        <w:t>.</w:t>
      </w:r>
    </w:p>
    <w:p w:rsidR="00FB5D95" w:rsidRDefault="00FB5D95" w:rsidP="005F59BD">
      <w:pPr>
        <w:pStyle w:val="PargrafodaLista"/>
        <w:numPr>
          <w:ilvl w:val="1"/>
          <w:numId w:val="15"/>
        </w:numPr>
        <w:jc w:val="both"/>
      </w:pPr>
      <w:r>
        <w:lastRenderedPageBreak/>
        <w:t xml:space="preserve">Estrutura da linguagem (área de numeração, área de indicação e uso de </w:t>
      </w:r>
      <w:proofErr w:type="spellStart"/>
      <w:r>
        <w:t>Copy</w:t>
      </w:r>
      <w:proofErr w:type="spellEnd"/>
      <w:r>
        <w:t xml:space="preserve"> Books).</w:t>
      </w:r>
    </w:p>
    <w:p w:rsidR="00FB5D95" w:rsidRDefault="00FB5D95" w:rsidP="005F59BD">
      <w:pPr>
        <w:pStyle w:val="PargrafodaLista"/>
        <w:numPr>
          <w:ilvl w:val="1"/>
          <w:numId w:val="15"/>
        </w:numPr>
        <w:jc w:val="both"/>
      </w:pPr>
      <w:r>
        <w:t>Divisões e seções de um programa Cobol.</w:t>
      </w:r>
    </w:p>
    <w:p w:rsidR="00FB5D95" w:rsidRDefault="00FB5D95" w:rsidP="005F59BD">
      <w:pPr>
        <w:pStyle w:val="PargrafodaLista"/>
        <w:numPr>
          <w:ilvl w:val="1"/>
          <w:numId w:val="15"/>
        </w:numPr>
        <w:jc w:val="both"/>
      </w:pPr>
      <w:r>
        <w:t>Tipos e declaração de variáveis, definição e utilização de matrizes e vetores bidimensionais/tridimensionais e dinâmicos.</w:t>
      </w:r>
    </w:p>
    <w:p w:rsidR="00FB5D95" w:rsidRDefault="00FB5D95" w:rsidP="005F59BD">
      <w:pPr>
        <w:pStyle w:val="PargrafodaLista"/>
        <w:numPr>
          <w:ilvl w:val="1"/>
          <w:numId w:val="15"/>
        </w:numPr>
        <w:jc w:val="both"/>
      </w:pPr>
      <w:r>
        <w:t>Operadores e expressões aritméticas e condicionais e operadores relacionais.</w:t>
      </w:r>
    </w:p>
    <w:p w:rsidR="00FB5D95" w:rsidRDefault="00FB5D95" w:rsidP="005F59BD">
      <w:pPr>
        <w:pStyle w:val="PargrafodaLista"/>
        <w:numPr>
          <w:ilvl w:val="1"/>
          <w:numId w:val="15"/>
        </w:numPr>
        <w:jc w:val="both"/>
      </w:pPr>
      <w:r>
        <w:t>Instruções aritméticas, de dados, terminadoras, de Input-Output, de desvio, de repetição e condicionais.</w:t>
      </w:r>
    </w:p>
    <w:p w:rsidR="00FB5D95" w:rsidRDefault="00FB5D95" w:rsidP="005F59BD">
      <w:pPr>
        <w:pStyle w:val="PargrafodaLista"/>
        <w:numPr>
          <w:ilvl w:val="1"/>
          <w:numId w:val="15"/>
        </w:numPr>
        <w:jc w:val="both"/>
      </w:pPr>
      <w:r>
        <w:t>Manipulação e pesquisa em tabelas.</w:t>
      </w:r>
    </w:p>
    <w:p w:rsidR="00FB5D95" w:rsidRDefault="00FB5D95" w:rsidP="005F59BD">
      <w:pPr>
        <w:pStyle w:val="PargrafodaLista"/>
        <w:numPr>
          <w:ilvl w:val="1"/>
          <w:numId w:val="15"/>
        </w:numPr>
        <w:jc w:val="both"/>
      </w:pPr>
      <w:r>
        <w:t xml:space="preserve">Definição e utilização de </w:t>
      </w:r>
      <w:proofErr w:type="spellStart"/>
      <w:r>
        <w:t>subrotinas</w:t>
      </w:r>
      <w:proofErr w:type="spellEnd"/>
      <w:r>
        <w:t xml:space="preserve"> internas.</w:t>
      </w:r>
    </w:p>
    <w:p w:rsidR="00FB5D95" w:rsidRDefault="00FB5D95" w:rsidP="005F59BD">
      <w:pPr>
        <w:pStyle w:val="PargrafodaLista"/>
        <w:numPr>
          <w:ilvl w:val="1"/>
          <w:numId w:val="15"/>
        </w:numPr>
        <w:jc w:val="both"/>
      </w:pPr>
      <w:r>
        <w:t xml:space="preserve">Utilização de comandos </w:t>
      </w:r>
      <w:proofErr w:type="spellStart"/>
      <w:r>
        <w:t>Cobol</w:t>
      </w:r>
      <w:proofErr w:type="spellEnd"/>
      <w:r>
        <w:t xml:space="preserve"> para manipulação de arquivos sequenciais e/ou VSAM.</w:t>
      </w:r>
    </w:p>
    <w:p w:rsidR="00FB5D95" w:rsidRDefault="00FB5D95" w:rsidP="005F59BD">
      <w:pPr>
        <w:pStyle w:val="PargrafodaLista"/>
        <w:numPr>
          <w:ilvl w:val="1"/>
          <w:numId w:val="15"/>
        </w:numPr>
        <w:jc w:val="both"/>
      </w:pPr>
      <w:r>
        <w:t xml:space="preserve">Utilização de comandos </w:t>
      </w:r>
      <w:proofErr w:type="spellStart"/>
      <w:r>
        <w:t>Cobol</w:t>
      </w:r>
      <w:proofErr w:type="spellEnd"/>
      <w:r>
        <w:t xml:space="preserve"> para manipulação de bancos de dados.</w:t>
      </w:r>
    </w:p>
    <w:p w:rsidR="00FB5D95" w:rsidRDefault="00FB5D95" w:rsidP="005F59BD">
      <w:pPr>
        <w:pStyle w:val="PargrafodaLista"/>
        <w:numPr>
          <w:ilvl w:val="0"/>
          <w:numId w:val="15"/>
        </w:numPr>
        <w:jc w:val="both"/>
      </w:pPr>
      <w:r>
        <w:t xml:space="preserve">IBM </w:t>
      </w:r>
      <w:proofErr w:type="spellStart"/>
      <w:r>
        <w:t>Cobol</w:t>
      </w:r>
      <w:proofErr w:type="spellEnd"/>
      <w:r>
        <w:t xml:space="preserve"> para IBM CICS.</w:t>
      </w:r>
    </w:p>
    <w:p w:rsidR="00FB5D95" w:rsidRDefault="00FB5D95" w:rsidP="005F59BD">
      <w:pPr>
        <w:pStyle w:val="PargrafodaLista"/>
        <w:numPr>
          <w:ilvl w:val="1"/>
          <w:numId w:val="15"/>
        </w:numPr>
        <w:jc w:val="both"/>
      </w:pPr>
      <w:r>
        <w:t>Estrutura dos programas.</w:t>
      </w:r>
    </w:p>
    <w:p w:rsidR="00FB5D95" w:rsidRDefault="00FB5D95" w:rsidP="005F59BD">
      <w:pPr>
        <w:pStyle w:val="PargrafodaLista"/>
        <w:numPr>
          <w:ilvl w:val="1"/>
          <w:numId w:val="15"/>
        </w:numPr>
        <w:jc w:val="both"/>
      </w:pPr>
      <w:r>
        <w:t>Instruções básicas.</w:t>
      </w:r>
    </w:p>
    <w:p w:rsidR="00FB5D95" w:rsidRDefault="00FB5D95" w:rsidP="005F59BD">
      <w:pPr>
        <w:pStyle w:val="PargrafodaLista"/>
        <w:numPr>
          <w:ilvl w:val="1"/>
          <w:numId w:val="15"/>
        </w:numPr>
        <w:jc w:val="both"/>
      </w:pPr>
      <w:r>
        <w:t>Variáveis de sistema.</w:t>
      </w:r>
    </w:p>
    <w:p w:rsidR="00FB5D95" w:rsidRDefault="00FB5D95" w:rsidP="005F59BD">
      <w:pPr>
        <w:pStyle w:val="PargrafodaLista"/>
        <w:numPr>
          <w:ilvl w:val="1"/>
          <w:numId w:val="15"/>
        </w:numPr>
        <w:jc w:val="both"/>
      </w:pPr>
      <w:r>
        <w:t xml:space="preserve">Tratamento de erro. </w:t>
      </w:r>
    </w:p>
    <w:p w:rsidR="00FB5D95" w:rsidRDefault="00FB5D95" w:rsidP="005F59BD">
      <w:pPr>
        <w:pStyle w:val="PargrafodaLista"/>
        <w:numPr>
          <w:ilvl w:val="0"/>
          <w:numId w:val="15"/>
        </w:numPr>
        <w:jc w:val="both"/>
      </w:pPr>
      <w:r>
        <w:t xml:space="preserve">IBM </w:t>
      </w:r>
      <w:proofErr w:type="spellStart"/>
      <w:r>
        <w:t>Cobol</w:t>
      </w:r>
      <w:proofErr w:type="spellEnd"/>
      <w:r>
        <w:t xml:space="preserve"> SQL para IBM DB/2.</w:t>
      </w:r>
    </w:p>
    <w:p w:rsidR="00FB5D95" w:rsidRDefault="00FB5D95" w:rsidP="005F59BD">
      <w:pPr>
        <w:pStyle w:val="PargrafodaLista"/>
        <w:numPr>
          <w:ilvl w:val="1"/>
          <w:numId w:val="15"/>
        </w:numPr>
        <w:jc w:val="both"/>
      </w:pPr>
      <w:r>
        <w:t>Manipulação de cursores.</w:t>
      </w:r>
    </w:p>
    <w:p w:rsidR="00FB5D95" w:rsidRDefault="00FB5D95" w:rsidP="005F59BD">
      <w:pPr>
        <w:pStyle w:val="PargrafodaLista"/>
        <w:numPr>
          <w:ilvl w:val="1"/>
          <w:numId w:val="15"/>
        </w:numPr>
        <w:jc w:val="both"/>
      </w:pPr>
      <w:r>
        <w:t>Utilização de funções e operadores.</w:t>
      </w:r>
    </w:p>
    <w:p w:rsidR="00FB5D95" w:rsidRDefault="00FB5D95" w:rsidP="005F59BD">
      <w:pPr>
        <w:pStyle w:val="PargrafodaLista"/>
        <w:numPr>
          <w:ilvl w:val="1"/>
          <w:numId w:val="15"/>
        </w:numPr>
        <w:jc w:val="both"/>
      </w:pPr>
      <w:r>
        <w:t>Utilização de cláusulas SQL.</w:t>
      </w:r>
    </w:p>
    <w:p w:rsidR="00FB5D95" w:rsidRDefault="00FB5D95" w:rsidP="005F59BD">
      <w:pPr>
        <w:pStyle w:val="PargrafodaLista"/>
        <w:numPr>
          <w:ilvl w:val="1"/>
          <w:numId w:val="15"/>
        </w:numPr>
        <w:jc w:val="both"/>
      </w:pPr>
      <w:r>
        <w:t xml:space="preserve">Tratamento de erros SQL. </w:t>
      </w:r>
    </w:p>
    <w:p w:rsidR="00FB5D95" w:rsidRDefault="00FB5D95" w:rsidP="005F59BD">
      <w:pPr>
        <w:pStyle w:val="PargrafodaLista"/>
        <w:numPr>
          <w:ilvl w:val="0"/>
          <w:numId w:val="15"/>
        </w:numPr>
        <w:jc w:val="both"/>
      </w:pPr>
      <w:r>
        <w:t>Linguagem JCL (</w:t>
      </w:r>
      <w:proofErr w:type="spellStart"/>
      <w:r>
        <w:t>Job</w:t>
      </w:r>
      <w:proofErr w:type="spellEnd"/>
      <w:r>
        <w:t xml:space="preserve"> </w:t>
      </w:r>
      <w:proofErr w:type="spellStart"/>
      <w:r>
        <w:t>Control</w:t>
      </w:r>
      <w:proofErr w:type="spellEnd"/>
      <w:r>
        <w:t xml:space="preserve"> </w:t>
      </w:r>
      <w:proofErr w:type="spellStart"/>
      <w:r>
        <w:t>Language</w:t>
      </w:r>
      <w:proofErr w:type="spellEnd"/>
      <w:r>
        <w:t>) e Procedure.</w:t>
      </w:r>
    </w:p>
    <w:p w:rsidR="00FB5D95" w:rsidRDefault="00FB5D95" w:rsidP="005F59BD">
      <w:pPr>
        <w:pStyle w:val="PargrafodaLista"/>
        <w:numPr>
          <w:ilvl w:val="1"/>
          <w:numId w:val="15"/>
        </w:numPr>
        <w:jc w:val="both"/>
      </w:pPr>
      <w:r>
        <w:t>Interpretação de trechos de código.</w:t>
      </w:r>
    </w:p>
    <w:p w:rsidR="00FB5D95" w:rsidRDefault="00FB5D95" w:rsidP="005F59BD">
      <w:pPr>
        <w:pStyle w:val="PargrafodaLista"/>
        <w:numPr>
          <w:ilvl w:val="1"/>
          <w:numId w:val="15"/>
        </w:numPr>
        <w:jc w:val="both"/>
      </w:pPr>
      <w:r>
        <w:t>Cartões JOB e PROC.</w:t>
      </w:r>
    </w:p>
    <w:p w:rsidR="00FB5D95" w:rsidRDefault="00FB5D95" w:rsidP="005F59BD">
      <w:pPr>
        <w:pStyle w:val="PargrafodaLista"/>
        <w:numPr>
          <w:ilvl w:val="1"/>
          <w:numId w:val="15"/>
        </w:numPr>
        <w:jc w:val="both"/>
      </w:pPr>
      <w:r>
        <w:t>Parâmetros para cartões EXEC.</w:t>
      </w:r>
    </w:p>
    <w:p w:rsidR="00FB5D95" w:rsidRDefault="00FB5D95" w:rsidP="005F59BD">
      <w:pPr>
        <w:pStyle w:val="PargrafodaLista"/>
        <w:numPr>
          <w:ilvl w:val="1"/>
          <w:numId w:val="15"/>
        </w:numPr>
        <w:jc w:val="both"/>
      </w:pPr>
      <w:r>
        <w:t>Cartão DD: parâmetros, cartões especiais, definição e utilização de arquivos sequenciais.</w:t>
      </w:r>
    </w:p>
    <w:p w:rsidR="00DD0738" w:rsidRDefault="00FB5D95" w:rsidP="005F59BD">
      <w:pPr>
        <w:pStyle w:val="PargrafodaLista"/>
        <w:numPr>
          <w:ilvl w:val="1"/>
          <w:numId w:val="15"/>
        </w:numPr>
        <w:jc w:val="both"/>
      </w:pPr>
      <w:r>
        <w:t>Cartões especiais IF, ELSE e ENDIF.</w:t>
      </w:r>
    </w:p>
    <w:p w:rsidR="00FB5D95" w:rsidRPr="00FB5D95" w:rsidRDefault="00FB5D95" w:rsidP="00FB5D95">
      <w:pPr>
        <w:jc w:val="both"/>
        <w:rPr>
          <w:b/>
        </w:rPr>
      </w:pPr>
      <w:r w:rsidRPr="00FB5D95">
        <w:rPr>
          <w:b/>
        </w:rPr>
        <w:t>[ATI] ARQUITETURA DE TECNOLOGIA DA INFORMAÇÃO</w:t>
      </w:r>
      <w:bookmarkStart w:id="0" w:name="_GoBack"/>
      <w:bookmarkEnd w:id="0"/>
    </w:p>
    <w:p w:rsidR="00FB5D95" w:rsidRDefault="00FB5D95" w:rsidP="005F59BD">
      <w:pPr>
        <w:pStyle w:val="PargrafodaLista"/>
        <w:numPr>
          <w:ilvl w:val="0"/>
          <w:numId w:val="16"/>
        </w:numPr>
        <w:jc w:val="both"/>
      </w:pPr>
      <w:r>
        <w:t>Arquitetura Java (SE 8 e EE 7) ou superior.</w:t>
      </w:r>
    </w:p>
    <w:p w:rsidR="00FB5D95" w:rsidRDefault="00FB5D95" w:rsidP="005F59BD">
      <w:pPr>
        <w:pStyle w:val="PargrafodaLista"/>
        <w:numPr>
          <w:ilvl w:val="0"/>
          <w:numId w:val="16"/>
        </w:numPr>
        <w:jc w:val="both"/>
      </w:pPr>
      <w:r>
        <w:t>Spring Framework 4 ou superior.</w:t>
      </w:r>
    </w:p>
    <w:p w:rsidR="00FB5D95" w:rsidRDefault="00FB5D95" w:rsidP="005F59BD">
      <w:pPr>
        <w:pStyle w:val="PargrafodaLista"/>
        <w:numPr>
          <w:ilvl w:val="0"/>
          <w:numId w:val="16"/>
        </w:numPr>
        <w:jc w:val="both"/>
      </w:pPr>
      <w:proofErr w:type="spellStart"/>
      <w:r>
        <w:t>Frontend</w:t>
      </w:r>
      <w:proofErr w:type="spellEnd"/>
      <w:r>
        <w:t xml:space="preserve"> Web: </w:t>
      </w:r>
      <w:proofErr w:type="spellStart"/>
      <w:r>
        <w:t>JavaScript</w:t>
      </w:r>
      <w:proofErr w:type="spellEnd"/>
      <w:r>
        <w:t xml:space="preserve">, HTML5, CSS3, </w:t>
      </w:r>
      <w:proofErr w:type="spellStart"/>
      <w:r>
        <w:t>WebSocket</w:t>
      </w:r>
      <w:proofErr w:type="spellEnd"/>
      <w:r>
        <w:t xml:space="preserve">, Angular, </w:t>
      </w:r>
      <w:proofErr w:type="spellStart"/>
      <w:r>
        <w:t>Json</w:t>
      </w:r>
      <w:proofErr w:type="spellEnd"/>
      <w:r>
        <w:t xml:space="preserve">, </w:t>
      </w:r>
      <w:proofErr w:type="spellStart"/>
      <w:r>
        <w:t>Rest</w:t>
      </w:r>
      <w:proofErr w:type="spellEnd"/>
      <w:r>
        <w:t xml:space="preserve"> e NPM.</w:t>
      </w:r>
    </w:p>
    <w:p w:rsidR="00FB5D95" w:rsidRDefault="00FB5D95" w:rsidP="005F59BD">
      <w:pPr>
        <w:pStyle w:val="PargrafodaLista"/>
        <w:numPr>
          <w:ilvl w:val="0"/>
          <w:numId w:val="16"/>
        </w:numPr>
        <w:jc w:val="both"/>
      </w:pPr>
      <w:proofErr w:type="spellStart"/>
      <w:r>
        <w:t>Microsserviços</w:t>
      </w:r>
      <w:proofErr w:type="spellEnd"/>
      <w:r>
        <w:t>.</w:t>
      </w:r>
    </w:p>
    <w:p w:rsidR="00FB5D95" w:rsidRDefault="00FB5D95" w:rsidP="005F59BD">
      <w:pPr>
        <w:pStyle w:val="PargrafodaLista"/>
        <w:numPr>
          <w:ilvl w:val="0"/>
          <w:numId w:val="16"/>
        </w:numPr>
        <w:jc w:val="both"/>
      </w:pPr>
      <w:proofErr w:type="spellStart"/>
      <w:r>
        <w:t>Conteineirs</w:t>
      </w:r>
      <w:proofErr w:type="spellEnd"/>
      <w:r>
        <w:t xml:space="preserve"> Docker / OCI (Open Container </w:t>
      </w:r>
      <w:proofErr w:type="spellStart"/>
      <w:r>
        <w:t>Initiative</w:t>
      </w:r>
      <w:proofErr w:type="spellEnd"/>
      <w:r>
        <w:t>).</w:t>
      </w:r>
    </w:p>
    <w:p w:rsidR="00FB5D95" w:rsidRDefault="00FB5D95" w:rsidP="005F59BD">
      <w:pPr>
        <w:pStyle w:val="PargrafodaLista"/>
        <w:numPr>
          <w:ilvl w:val="0"/>
          <w:numId w:val="16"/>
        </w:numPr>
        <w:jc w:val="both"/>
      </w:pPr>
      <w:proofErr w:type="spellStart"/>
      <w:r>
        <w:t>Kubernetes</w:t>
      </w:r>
      <w:proofErr w:type="spellEnd"/>
      <w:r>
        <w:t>.</w:t>
      </w:r>
    </w:p>
    <w:p w:rsidR="00FB5D95" w:rsidRDefault="00FB5D95" w:rsidP="005F59BD">
      <w:pPr>
        <w:pStyle w:val="PargrafodaLista"/>
        <w:numPr>
          <w:ilvl w:val="0"/>
          <w:numId w:val="16"/>
        </w:numPr>
        <w:jc w:val="both"/>
      </w:pPr>
      <w:r>
        <w:t xml:space="preserve">Padrões </w:t>
      </w:r>
      <w:proofErr w:type="spellStart"/>
      <w:r>
        <w:t>OpenID</w:t>
      </w:r>
      <w:proofErr w:type="spellEnd"/>
      <w:r>
        <w:t xml:space="preserve"> </w:t>
      </w:r>
      <w:proofErr w:type="spellStart"/>
      <w:r>
        <w:t>connect</w:t>
      </w:r>
      <w:proofErr w:type="spellEnd"/>
      <w:r>
        <w:t xml:space="preserve">/Oauth2. </w:t>
      </w:r>
    </w:p>
    <w:p w:rsidR="00FB5D95" w:rsidRDefault="00FB5D95" w:rsidP="005F59BD">
      <w:pPr>
        <w:pStyle w:val="PargrafodaLista"/>
        <w:numPr>
          <w:ilvl w:val="0"/>
          <w:numId w:val="16"/>
        </w:numPr>
        <w:jc w:val="both"/>
      </w:pPr>
      <w:r>
        <w:t xml:space="preserve">Servidores de aplicações Java como </w:t>
      </w:r>
      <w:proofErr w:type="spellStart"/>
      <w:r>
        <w:t>Jboss</w:t>
      </w:r>
      <w:proofErr w:type="spellEnd"/>
      <w:r>
        <w:t xml:space="preserve"> e Oracle Weblogic.</w:t>
      </w:r>
    </w:p>
    <w:p w:rsidR="00DD0738" w:rsidRDefault="00FB5D95" w:rsidP="005F59BD">
      <w:pPr>
        <w:pStyle w:val="PargrafodaLista"/>
        <w:numPr>
          <w:ilvl w:val="0"/>
          <w:numId w:val="16"/>
        </w:numPr>
        <w:jc w:val="both"/>
      </w:pPr>
      <w:r>
        <w:t xml:space="preserve">Conceitos de </w:t>
      </w:r>
      <w:proofErr w:type="spellStart"/>
      <w:r>
        <w:t>multitenancy</w:t>
      </w:r>
      <w:proofErr w:type="spellEnd"/>
      <w:r>
        <w:t>.</w:t>
      </w:r>
    </w:p>
    <w:p w:rsidR="00FB5D95" w:rsidRPr="00FB5D95" w:rsidRDefault="00FB5D95" w:rsidP="00FB5D95">
      <w:pPr>
        <w:jc w:val="both"/>
        <w:rPr>
          <w:b/>
        </w:rPr>
      </w:pPr>
      <w:r w:rsidRPr="00FB5D95">
        <w:rPr>
          <w:b/>
        </w:rPr>
        <w:t>[COP] COMPUTADORES PESSOAIS</w:t>
      </w:r>
    </w:p>
    <w:p w:rsidR="00FB5D95" w:rsidRDefault="00FB5D95" w:rsidP="005F59BD">
      <w:pPr>
        <w:pStyle w:val="PargrafodaLista"/>
        <w:numPr>
          <w:ilvl w:val="0"/>
          <w:numId w:val="17"/>
        </w:numPr>
        <w:jc w:val="both"/>
      </w:pPr>
      <w:r>
        <w:t>Sistemas operacionais Windows 7, 8 e 10 (32-64 bits).</w:t>
      </w:r>
    </w:p>
    <w:p w:rsidR="00FB5D95" w:rsidRDefault="00FB5D95" w:rsidP="005F59BD">
      <w:pPr>
        <w:pStyle w:val="PargrafodaLista"/>
        <w:numPr>
          <w:ilvl w:val="1"/>
          <w:numId w:val="17"/>
        </w:numPr>
        <w:jc w:val="both"/>
      </w:pPr>
      <w:r>
        <w:t>Funções básicas.</w:t>
      </w:r>
    </w:p>
    <w:p w:rsidR="00FB5D95" w:rsidRDefault="00FB5D95" w:rsidP="005F59BD">
      <w:pPr>
        <w:pStyle w:val="PargrafodaLista"/>
        <w:numPr>
          <w:ilvl w:val="1"/>
          <w:numId w:val="17"/>
        </w:numPr>
        <w:jc w:val="both"/>
      </w:pPr>
      <w:r>
        <w:t>Sistema de arquivos NTFS.</w:t>
      </w:r>
    </w:p>
    <w:p w:rsidR="00FB5D95" w:rsidRDefault="00FB5D95" w:rsidP="005F59BD">
      <w:pPr>
        <w:pStyle w:val="PargrafodaLista"/>
        <w:numPr>
          <w:ilvl w:val="1"/>
          <w:numId w:val="17"/>
        </w:numPr>
        <w:jc w:val="both"/>
      </w:pPr>
      <w:r>
        <w:t>Gerenciamento de memória.</w:t>
      </w:r>
    </w:p>
    <w:p w:rsidR="00FB5D95" w:rsidRDefault="00FB5D95" w:rsidP="005F59BD">
      <w:pPr>
        <w:pStyle w:val="PargrafodaLista"/>
        <w:numPr>
          <w:ilvl w:val="1"/>
          <w:numId w:val="17"/>
        </w:numPr>
        <w:jc w:val="both"/>
      </w:pPr>
      <w:r>
        <w:lastRenderedPageBreak/>
        <w:t>Instalação, configuração, manutenção e análise de desempenho.</w:t>
      </w:r>
    </w:p>
    <w:p w:rsidR="00FB5D95" w:rsidRDefault="00FB5D95" w:rsidP="005F59BD">
      <w:pPr>
        <w:pStyle w:val="PargrafodaLista"/>
        <w:numPr>
          <w:ilvl w:val="1"/>
          <w:numId w:val="17"/>
        </w:numPr>
        <w:jc w:val="both"/>
      </w:pPr>
      <w:r>
        <w:t>Serviços de terminal, contas e grupos de usuários.</w:t>
      </w:r>
    </w:p>
    <w:p w:rsidR="00FB5D95" w:rsidRDefault="00FB5D95" w:rsidP="005F59BD">
      <w:pPr>
        <w:pStyle w:val="PargrafodaLista"/>
        <w:numPr>
          <w:ilvl w:val="1"/>
          <w:numId w:val="17"/>
        </w:numPr>
        <w:jc w:val="both"/>
      </w:pPr>
      <w:r>
        <w:t>Compartilhamento de pastas e permissões.</w:t>
      </w:r>
    </w:p>
    <w:p w:rsidR="00FB5D95" w:rsidRDefault="00FB5D95" w:rsidP="005F59BD">
      <w:pPr>
        <w:pStyle w:val="PargrafodaLista"/>
        <w:numPr>
          <w:ilvl w:val="1"/>
          <w:numId w:val="17"/>
        </w:numPr>
        <w:jc w:val="both"/>
      </w:pPr>
      <w:r>
        <w:t>Serviços de impressão.</w:t>
      </w:r>
    </w:p>
    <w:p w:rsidR="00FB5D95" w:rsidRDefault="00FB5D95" w:rsidP="005F59BD">
      <w:pPr>
        <w:pStyle w:val="PargrafodaLista"/>
        <w:numPr>
          <w:ilvl w:val="1"/>
          <w:numId w:val="17"/>
        </w:numPr>
        <w:jc w:val="both"/>
      </w:pPr>
      <w:r>
        <w:t xml:space="preserve">Gerenciamento de discos. </w:t>
      </w:r>
    </w:p>
    <w:p w:rsidR="00FB5D95" w:rsidRDefault="00FB5D95" w:rsidP="005F59BD">
      <w:pPr>
        <w:pStyle w:val="PargrafodaLista"/>
        <w:numPr>
          <w:ilvl w:val="0"/>
          <w:numId w:val="17"/>
        </w:numPr>
        <w:jc w:val="both"/>
      </w:pPr>
      <w:r>
        <w:t xml:space="preserve">Microsoft System Center </w:t>
      </w:r>
      <w:proofErr w:type="spellStart"/>
      <w:r>
        <w:t>Configuration</w:t>
      </w:r>
      <w:proofErr w:type="spellEnd"/>
      <w:r>
        <w:t xml:space="preserve"> Manager versão 2012.</w:t>
      </w:r>
    </w:p>
    <w:p w:rsidR="00FB5D95" w:rsidRDefault="00FB5D95" w:rsidP="005F59BD">
      <w:pPr>
        <w:pStyle w:val="PargrafodaLista"/>
        <w:numPr>
          <w:ilvl w:val="1"/>
          <w:numId w:val="17"/>
        </w:numPr>
        <w:jc w:val="both"/>
      </w:pPr>
      <w:r>
        <w:t>Criação e distribuição de pacotes e aplicações de instalação automática de software.</w:t>
      </w:r>
    </w:p>
    <w:p w:rsidR="00FB5D95" w:rsidRDefault="00FB5D95" w:rsidP="005F59BD">
      <w:pPr>
        <w:pStyle w:val="PargrafodaLista"/>
        <w:numPr>
          <w:ilvl w:val="1"/>
          <w:numId w:val="17"/>
        </w:numPr>
        <w:jc w:val="both"/>
      </w:pPr>
      <w:r>
        <w:t>Criação e distribuição de imagens.</w:t>
      </w:r>
    </w:p>
    <w:p w:rsidR="00FB5D95" w:rsidRDefault="00FB5D95" w:rsidP="005F59BD">
      <w:pPr>
        <w:pStyle w:val="PargrafodaLista"/>
        <w:numPr>
          <w:ilvl w:val="1"/>
          <w:numId w:val="17"/>
        </w:numPr>
        <w:jc w:val="both"/>
      </w:pPr>
      <w:r>
        <w:t>Geração de relatórios de inventário de software e hardware.</w:t>
      </w:r>
    </w:p>
    <w:p w:rsidR="00FB5D95" w:rsidRDefault="00FB5D95" w:rsidP="005F59BD">
      <w:pPr>
        <w:pStyle w:val="PargrafodaLista"/>
        <w:numPr>
          <w:ilvl w:val="1"/>
          <w:numId w:val="17"/>
        </w:numPr>
        <w:jc w:val="both"/>
      </w:pPr>
      <w:r>
        <w:t xml:space="preserve">Geração de relatórios de uso de software (software </w:t>
      </w:r>
      <w:proofErr w:type="spellStart"/>
      <w:r>
        <w:t>metering</w:t>
      </w:r>
      <w:proofErr w:type="spellEnd"/>
      <w:r>
        <w:t>).</w:t>
      </w:r>
    </w:p>
    <w:p w:rsidR="00FB5D95" w:rsidRDefault="00FB5D95" w:rsidP="005F59BD">
      <w:pPr>
        <w:pStyle w:val="PargrafodaLista"/>
        <w:numPr>
          <w:ilvl w:val="0"/>
          <w:numId w:val="17"/>
        </w:numPr>
        <w:jc w:val="both"/>
      </w:pPr>
      <w:r>
        <w:t xml:space="preserve">Virtualização de desktops. </w:t>
      </w:r>
    </w:p>
    <w:p w:rsidR="00FB5D95" w:rsidRDefault="00FB5D95" w:rsidP="005F59BD">
      <w:pPr>
        <w:pStyle w:val="PargrafodaLista"/>
        <w:numPr>
          <w:ilvl w:val="0"/>
          <w:numId w:val="17"/>
        </w:numPr>
        <w:jc w:val="both"/>
      </w:pPr>
      <w:r>
        <w:t>Segurança.</w:t>
      </w:r>
    </w:p>
    <w:p w:rsidR="00FB5D95" w:rsidRDefault="00FB5D95" w:rsidP="005F59BD">
      <w:pPr>
        <w:pStyle w:val="PargrafodaLista"/>
        <w:numPr>
          <w:ilvl w:val="1"/>
          <w:numId w:val="17"/>
        </w:numPr>
        <w:jc w:val="both"/>
      </w:pPr>
      <w:r>
        <w:t xml:space="preserve">Gestão de </w:t>
      </w:r>
      <w:proofErr w:type="spellStart"/>
      <w:r>
        <w:t>Pachts</w:t>
      </w:r>
      <w:proofErr w:type="spellEnd"/>
      <w:r>
        <w:t xml:space="preserve"> e CVE.</w:t>
      </w:r>
    </w:p>
    <w:p w:rsidR="00FB5D95" w:rsidRDefault="00FB5D95" w:rsidP="005F59BD">
      <w:pPr>
        <w:pStyle w:val="PargrafodaLista"/>
        <w:numPr>
          <w:ilvl w:val="1"/>
          <w:numId w:val="17"/>
        </w:numPr>
        <w:jc w:val="both"/>
      </w:pPr>
      <w:r>
        <w:t>Controle de acesso remoto (</w:t>
      </w:r>
      <w:proofErr w:type="spellStart"/>
      <w:r>
        <w:t>WinRM</w:t>
      </w:r>
      <w:proofErr w:type="spellEnd"/>
      <w:r>
        <w:t>, Firewall do Windows, RRAS).</w:t>
      </w:r>
    </w:p>
    <w:p w:rsidR="00503F56" w:rsidRPr="00BD5C89" w:rsidRDefault="00BD5C89" w:rsidP="00503F56">
      <w:pPr>
        <w:jc w:val="both"/>
        <w:rPr>
          <w:b/>
        </w:rPr>
      </w:pPr>
      <w:r w:rsidRPr="00BD5C89">
        <w:rPr>
          <w:b/>
        </w:rPr>
        <w:t xml:space="preserve">[INS] </w:t>
      </w:r>
      <w:r w:rsidR="00503F56" w:rsidRPr="00BD5C89">
        <w:rPr>
          <w:b/>
        </w:rPr>
        <w:t>INFRAESTRUTURA DE SERVIDORES</w:t>
      </w:r>
    </w:p>
    <w:p w:rsidR="00503F56" w:rsidRDefault="00503F56" w:rsidP="005F59BD">
      <w:pPr>
        <w:pStyle w:val="PargrafodaLista"/>
        <w:numPr>
          <w:ilvl w:val="0"/>
          <w:numId w:val="18"/>
        </w:numPr>
        <w:jc w:val="both"/>
      </w:pPr>
      <w:r>
        <w:t>Ambiente Windows 2008 R2/2012.</w:t>
      </w:r>
    </w:p>
    <w:p w:rsidR="00BD5C89" w:rsidRDefault="00503F56" w:rsidP="005F59BD">
      <w:pPr>
        <w:pStyle w:val="PargrafodaLista"/>
        <w:numPr>
          <w:ilvl w:val="1"/>
          <w:numId w:val="18"/>
        </w:numPr>
        <w:jc w:val="both"/>
      </w:pPr>
      <w:r>
        <w:t>Print Server.</w:t>
      </w:r>
    </w:p>
    <w:p w:rsidR="00BD5C89" w:rsidRDefault="00503F56" w:rsidP="005F59BD">
      <w:pPr>
        <w:pStyle w:val="PargrafodaLista"/>
        <w:numPr>
          <w:ilvl w:val="1"/>
          <w:numId w:val="18"/>
        </w:numPr>
        <w:jc w:val="both"/>
      </w:pPr>
      <w:r>
        <w:t>DNS e DHCP.</w:t>
      </w:r>
    </w:p>
    <w:p w:rsidR="00BD5C89" w:rsidRDefault="00503F56" w:rsidP="005F59BD">
      <w:pPr>
        <w:pStyle w:val="PargrafodaLista"/>
        <w:numPr>
          <w:ilvl w:val="1"/>
          <w:numId w:val="18"/>
        </w:numPr>
        <w:jc w:val="both"/>
      </w:pPr>
      <w:r>
        <w:t xml:space="preserve">Serviços de Diretório Active </w:t>
      </w:r>
      <w:proofErr w:type="spellStart"/>
      <w:r>
        <w:t>Directory</w:t>
      </w:r>
      <w:proofErr w:type="spellEnd"/>
      <w:r>
        <w:t>, criação e gestão de GPO.</w:t>
      </w:r>
    </w:p>
    <w:p w:rsidR="00BD5C89" w:rsidRDefault="00503F56" w:rsidP="005F59BD">
      <w:pPr>
        <w:pStyle w:val="PargrafodaLista"/>
        <w:numPr>
          <w:ilvl w:val="1"/>
          <w:numId w:val="18"/>
        </w:numPr>
        <w:jc w:val="both"/>
      </w:pPr>
      <w:r>
        <w:t xml:space="preserve">Windows Server </w:t>
      </w:r>
      <w:proofErr w:type="spellStart"/>
      <w:r>
        <w:t>Failover</w:t>
      </w:r>
      <w:proofErr w:type="spellEnd"/>
      <w:r>
        <w:t xml:space="preserve"> </w:t>
      </w:r>
      <w:proofErr w:type="spellStart"/>
      <w:r>
        <w:t>Clustering</w:t>
      </w:r>
      <w:proofErr w:type="spellEnd"/>
      <w:r>
        <w:t>.</w:t>
      </w:r>
    </w:p>
    <w:p w:rsidR="00BD5C89" w:rsidRDefault="00503F56" w:rsidP="005F59BD">
      <w:pPr>
        <w:pStyle w:val="PargrafodaLista"/>
        <w:numPr>
          <w:ilvl w:val="1"/>
          <w:numId w:val="18"/>
        </w:numPr>
        <w:jc w:val="both"/>
      </w:pPr>
      <w:r>
        <w:t xml:space="preserve">Protocolos </w:t>
      </w:r>
      <w:proofErr w:type="spellStart"/>
      <w:r>
        <w:t>Kerberos</w:t>
      </w:r>
      <w:proofErr w:type="spellEnd"/>
      <w:r>
        <w:t xml:space="preserve"> e NTLM.</w:t>
      </w:r>
    </w:p>
    <w:p w:rsidR="00BD5C89" w:rsidRDefault="00503F56" w:rsidP="005F59BD">
      <w:pPr>
        <w:pStyle w:val="PargrafodaLista"/>
        <w:numPr>
          <w:ilvl w:val="1"/>
          <w:numId w:val="18"/>
        </w:numPr>
        <w:jc w:val="both"/>
      </w:pPr>
      <w:r>
        <w:t>File Server, Replicação e Desduplicação.</w:t>
      </w:r>
    </w:p>
    <w:p w:rsidR="00503F56" w:rsidRDefault="00503F56" w:rsidP="005F59BD">
      <w:pPr>
        <w:pStyle w:val="PargrafodaLista"/>
        <w:numPr>
          <w:ilvl w:val="0"/>
          <w:numId w:val="18"/>
        </w:numPr>
        <w:jc w:val="both"/>
      </w:pPr>
      <w:r>
        <w:t xml:space="preserve">Ambiente </w:t>
      </w:r>
      <w:proofErr w:type="spellStart"/>
      <w:r>
        <w:t>Red</w:t>
      </w:r>
      <w:proofErr w:type="spellEnd"/>
      <w:r>
        <w:t xml:space="preserve"> </w:t>
      </w:r>
      <w:proofErr w:type="spellStart"/>
      <w:r>
        <w:t>Hat</w:t>
      </w:r>
      <w:proofErr w:type="spellEnd"/>
      <w:r>
        <w:t xml:space="preserve"> 6.10 e 7.5.</w:t>
      </w:r>
    </w:p>
    <w:p w:rsidR="00BD5C89" w:rsidRDefault="00503F56" w:rsidP="005F59BD">
      <w:pPr>
        <w:pStyle w:val="PargrafodaLista"/>
        <w:numPr>
          <w:ilvl w:val="1"/>
          <w:numId w:val="18"/>
        </w:numPr>
        <w:jc w:val="both"/>
      </w:pPr>
      <w:r>
        <w:t>Sistema de arquivos EXT4, BTRFS e XFS.</w:t>
      </w:r>
    </w:p>
    <w:p w:rsidR="00BD5C89" w:rsidRDefault="00503F56" w:rsidP="005F59BD">
      <w:pPr>
        <w:pStyle w:val="PargrafodaLista"/>
        <w:numPr>
          <w:ilvl w:val="1"/>
          <w:numId w:val="18"/>
        </w:numPr>
        <w:jc w:val="both"/>
      </w:pPr>
      <w:r>
        <w:t>Conceitos de LVM.</w:t>
      </w:r>
    </w:p>
    <w:p w:rsidR="00BD5C89" w:rsidRDefault="00503F56" w:rsidP="005F59BD">
      <w:pPr>
        <w:pStyle w:val="PargrafodaLista"/>
        <w:numPr>
          <w:ilvl w:val="1"/>
          <w:numId w:val="18"/>
        </w:numPr>
        <w:jc w:val="both"/>
      </w:pPr>
      <w:r>
        <w:t>Gerenciamento de processos.</w:t>
      </w:r>
    </w:p>
    <w:p w:rsidR="00BD5C89" w:rsidRDefault="00503F56" w:rsidP="005F59BD">
      <w:pPr>
        <w:pStyle w:val="PargrafodaLista"/>
        <w:numPr>
          <w:ilvl w:val="1"/>
          <w:numId w:val="18"/>
        </w:numPr>
        <w:jc w:val="both"/>
      </w:pPr>
      <w:proofErr w:type="spellStart"/>
      <w:r>
        <w:t>Superusuário</w:t>
      </w:r>
      <w:proofErr w:type="spellEnd"/>
      <w:r>
        <w:t xml:space="preserve">: </w:t>
      </w:r>
      <w:proofErr w:type="spellStart"/>
      <w:r>
        <w:t>su</w:t>
      </w:r>
      <w:proofErr w:type="spellEnd"/>
      <w:r>
        <w:t xml:space="preserve"> e </w:t>
      </w:r>
      <w:proofErr w:type="spellStart"/>
      <w:r>
        <w:t>sudo</w:t>
      </w:r>
      <w:proofErr w:type="spellEnd"/>
      <w:r>
        <w:t>.</w:t>
      </w:r>
    </w:p>
    <w:p w:rsidR="00503F56" w:rsidRDefault="00503F56" w:rsidP="005F59BD">
      <w:pPr>
        <w:pStyle w:val="PargrafodaLista"/>
        <w:numPr>
          <w:ilvl w:val="0"/>
          <w:numId w:val="18"/>
        </w:numPr>
        <w:jc w:val="both"/>
      </w:pPr>
      <w:r>
        <w:t>Virtualização de</w:t>
      </w:r>
      <w:r w:rsidR="00BD5C89">
        <w:t xml:space="preserve"> </w:t>
      </w:r>
      <w:r>
        <w:t>servidores.</w:t>
      </w:r>
    </w:p>
    <w:p w:rsidR="00BD5C89" w:rsidRDefault="00503F56" w:rsidP="005F59BD">
      <w:pPr>
        <w:pStyle w:val="PargrafodaLista"/>
        <w:numPr>
          <w:ilvl w:val="1"/>
          <w:numId w:val="18"/>
        </w:numPr>
        <w:jc w:val="both"/>
      </w:pPr>
      <w:r>
        <w:t>Virtualização.</w:t>
      </w:r>
    </w:p>
    <w:p w:rsidR="00BD5C89" w:rsidRDefault="00503F56" w:rsidP="005F59BD">
      <w:pPr>
        <w:pStyle w:val="PargrafodaLista"/>
        <w:numPr>
          <w:ilvl w:val="1"/>
          <w:numId w:val="18"/>
        </w:numPr>
        <w:jc w:val="both"/>
      </w:pPr>
      <w:r>
        <w:t xml:space="preserve">VMware </w:t>
      </w:r>
      <w:proofErr w:type="spellStart"/>
      <w:r>
        <w:t>vSphere</w:t>
      </w:r>
      <w:proofErr w:type="spellEnd"/>
      <w:r>
        <w:t xml:space="preserve"> 6.7.</w:t>
      </w:r>
    </w:p>
    <w:p w:rsidR="00BD5C89" w:rsidRDefault="00503F56" w:rsidP="005F59BD">
      <w:pPr>
        <w:pStyle w:val="PargrafodaLista"/>
        <w:numPr>
          <w:ilvl w:val="1"/>
          <w:numId w:val="18"/>
        </w:numPr>
        <w:jc w:val="both"/>
      </w:pPr>
      <w:r>
        <w:t>Ferramentas de alta disponibilidade (HA, FT, DRS, S-DRS, APD e PDL).</w:t>
      </w:r>
    </w:p>
    <w:p w:rsidR="00503F56" w:rsidRDefault="00503F56" w:rsidP="005F59BD">
      <w:pPr>
        <w:pStyle w:val="PargrafodaLista"/>
        <w:numPr>
          <w:ilvl w:val="0"/>
          <w:numId w:val="18"/>
        </w:numPr>
        <w:jc w:val="both"/>
      </w:pPr>
      <w:r>
        <w:t xml:space="preserve">Infraestrutura como código. </w:t>
      </w:r>
    </w:p>
    <w:p w:rsidR="00503F56" w:rsidRDefault="00503F56" w:rsidP="005F59BD">
      <w:pPr>
        <w:pStyle w:val="PargrafodaLista"/>
        <w:numPr>
          <w:ilvl w:val="1"/>
          <w:numId w:val="18"/>
        </w:numPr>
        <w:jc w:val="both"/>
      </w:pPr>
      <w:r>
        <w:t xml:space="preserve">Programação </w:t>
      </w:r>
      <w:proofErr w:type="spellStart"/>
      <w:r>
        <w:t>PowerShell</w:t>
      </w:r>
      <w:proofErr w:type="spellEnd"/>
      <w:r>
        <w:t xml:space="preserve">, Shell </w:t>
      </w:r>
      <w:proofErr w:type="spellStart"/>
      <w:r>
        <w:t>Bash</w:t>
      </w:r>
      <w:proofErr w:type="spellEnd"/>
      <w:r>
        <w:t xml:space="preserve">, </w:t>
      </w:r>
      <w:proofErr w:type="spellStart"/>
      <w:r>
        <w:t>Ansible</w:t>
      </w:r>
      <w:proofErr w:type="spellEnd"/>
      <w:r>
        <w:t xml:space="preserve">, Python e YAML. </w:t>
      </w:r>
    </w:p>
    <w:p w:rsidR="00503F56" w:rsidRDefault="00503F56" w:rsidP="005F59BD">
      <w:pPr>
        <w:pStyle w:val="PargrafodaLista"/>
        <w:numPr>
          <w:ilvl w:val="0"/>
          <w:numId w:val="18"/>
        </w:numPr>
        <w:jc w:val="both"/>
      </w:pPr>
      <w:r>
        <w:t>Orquestração.</w:t>
      </w:r>
    </w:p>
    <w:p w:rsidR="00503F56" w:rsidRDefault="00503F56" w:rsidP="005F59BD">
      <w:pPr>
        <w:pStyle w:val="PargrafodaLista"/>
        <w:numPr>
          <w:ilvl w:val="1"/>
          <w:numId w:val="18"/>
        </w:numPr>
        <w:jc w:val="both"/>
      </w:pPr>
      <w:r>
        <w:t xml:space="preserve">VMware VRA, </w:t>
      </w:r>
      <w:proofErr w:type="spellStart"/>
      <w:r>
        <w:t>SpaceWalk</w:t>
      </w:r>
      <w:proofErr w:type="spellEnd"/>
      <w:r>
        <w:t xml:space="preserve"> e AWX.</w:t>
      </w:r>
    </w:p>
    <w:p w:rsidR="00BD5C89" w:rsidRPr="00BD5C89" w:rsidRDefault="00BD5C89" w:rsidP="00503F56">
      <w:pPr>
        <w:jc w:val="both"/>
        <w:rPr>
          <w:b/>
        </w:rPr>
      </w:pPr>
      <w:r w:rsidRPr="00BD5C89">
        <w:rPr>
          <w:b/>
        </w:rPr>
        <w:t xml:space="preserve">[REC] </w:t>
      </w:r>
      <w:r w:rsidR="00503F56" w:rsidRPr="00BD5C89">
        <w:rPr>
          <w:b/>
        </w:rPr>
        <w:t>REDES DE COMPUTADORES</w:t>
      </w:r>
    </w:p>
    <w:p w:rsidR="00503F56" w:rsidRDefault="00503F56" w:rsidP="005F59BD">
      <w:pPr>
        <w:pStyle w:val="PargrafodaLista"/>
        <w:numPr>
          <w:ilvl w:val="0"/>
          <w:numId w:val="19"/>
        </w:numPr>
        <w:jc w:val="both"/>
      </w:pPr>
      <w:r>
        <w:t>Tipos e topologias de redes.</w:t>
      </w:r>
    </w:p>
    <w:p w:rsidR="00BD5C89" w:rsidRDefault="00503F56" w:rsidP="005F59BD">
      <w:pPr>
        <w:pStyle w:val="PargrafodaLista"/>
        <w:numPr>
          <w:ilvl w:val="1"/>
          <w:numId w:val="19"/>
        </w:numPr>
        <w:jc w:val="both"/>
      </w:pPr>
      <w:r>
        <w:t>Redes locais, redes geograficamente distribuídas, topologias ponto a ponto e multiponto.</w:t>
      </w:r>
    </w:p>
    <w:p w:rsidR="00BD5C89" w:rsidRDefault="00503F56" w:rsidP="005F59BD">
      <w:pPr>
        <w:pStyle w:val="PargrafodaLista"/>
        <w:numPr>
          <w:ilvl w:val="1"/>
          <w:numId w:val="19"/>
        </w:numPr>
        <w:jc w:val="both"/>
      </w:pPr>
      <w:r>
        <w:t>Fast Ethernet, Gigabit ethernet, 10 Gigabit Ethernet, Comutação (</w:t>
      </w:r>
      <w:proofErr w:type="spellStart"/>
      <w:r>
        <w:t>switching</w:t>
      </w:r>
      <w:proofErr w:type="spellEnd"/>
      <w:r>
        <w:t>). Modelos de Referência ISO/OSI e TCP/IP.</w:t>
      </w:r>
    </w:p>
    <w:p w:rsidR="00BD5C89" w:rsidRDefault="00503F56" w:rsidP="005F59BD">
      <w:pPr>
        <w:pStyle w:val="PargrafodaLista"/>
        <w:numPr>
          <w:ilvl w:val="1"/>
          <w:numId w:val="19"/>
        </w:numPr>
        <w:jc w:val="both"/>
      </w:pPr>
      <w:r>
        <w:t xml:space="preserve">Comutação de pacotes: </w:t>
      </w:r>
      <w:proofErr w:type="spellStart"/>
      <w:r>
        <w:t>Spanning</w:t>
      </w:r>
      <w:proofErr w:type="spellEnd"/>
      <w:r>
        <w:t xml:space="preserve"> </w:t>
      </w:r>
      <w:proofErr w:type="spellStart"/>
      <w:r>
        <w:t>tree</w:t>
      </w:r>
      <w:proofErr w:type="spellEnd"/>
      <w:r w:rsidR="00BD5C89">
        <w:t xml:space="preserve"> </w:t>
      </w:r>
      <w:r>
        <w:t>e suas evoluções, protocolos de redundância de gateways</w:t>
      </w:r>
      <w:r w:rsidR="00BD5C89">
        <w:t xml:space="preserve"> </w:t>
      </w:r>
      <w:r>
        <w:t>(HSRP, VRRP).</w:t>
      </w:r>
    </w:p>
    <w:p w:rsidR="00BD5C89" w:rsidRDefault="00503F56" w:rsidP="005F59BD">
      <w:pPr>
        <w:pStyle w:val="PargrafodaLista"/>
        <w:numPr>
          <w:ilvl w:val="0"/>
          <w:numId w:val="19"/>
        </w:numPr>
        <w:jc w:val="both"/>
      </w:pPr>
      <w:r>
        <w:lastRenderedPageBreak/>
        <w:t xml:space="preserve">Protocolos de roteamento: menor caminho, </w:t>
      </w:r>
      <w:proofErr w:type="spellStart"/>
      <w:r>
        <w:t>flooding</w:t>
      </w:r>
      <w:proofErr w:type="spellEnd"/>
      <w:r>
        <w:t>, distante vector, EIGRP, OSPF, BGP, RIP.</w:t>
      </w:r>
    </w:p>
    <w:p w:rsidR="00BD5C89" w:rsidRDefault="00503F56" w:rsidP="005F59BD">
      <w:pPr>
        <w:pStyle w:val="PargrafodaLista"/>
        <w:numPr>
          <w:ilvl w:val="0"/>
          <w:numId w:val="19"/>
        </w:numPr>
        <w:jc w:val="both"/>
      </w:pPr>
      <w:r>
        <w:t>Endereçamento IPv4 e IPv6.</w:t>
      </w:r>
    </w:p>
    <w:p w:rsidR="00BD5C89" w:rsidRDefault="00503F56" w:rsidP="005F59BD">
      <w:pPr>
        <w:pStyle w:val="PargrafodaLista"/>
        <w:numPr>
          <w:ilvl w:val="0"/>
          <w:numId w:val="19"/>
        </w:numPr>
        <w:jc w:val="both"/>
      </w:pPr>
      <w:r>
        <w:t>DHCP.</w:t>
      </w:r>
    </w:p>
    <w:p w:rsidR="00BD5C89" w:rsidRDefault="00503F56" w:rsidP="005F59BD">
      <w:pPr>
        <w:pStyle w:val="PargrafodaLista"/>
        <w:numPr>
          <w:ilvl w:val="0"/>
          <w:numId w:val="19"/>
        </w:numPr>
        <w:jc w:val="both"/>
      </w:pPr>
      <w:r>
        <w:t>UDP.</w:t>
      </w:r>
    </w:p>
    <w:p w:rsidR="00BD5C89" w:rsidRDefault="00503F56" w:rsidP="005F59BD">
      <w:pPr>
        <w:pStyle w:val="PargrafodaLista"/>
        <w:numPr>
          <w:ilvl w:val="0"/>
          <w:numId w:val="19"/>
        </w:numPr>
        <w:jc w:val="both"/>
      </w:pPr>
      <w:r>
        <w:t>TCP.</w:t>
      </w:r>
    </w:p>
    <w:p w:rsidR="00BD5C89" w:rsidRDefault="00503F56" w:rsidP="005F59BD">
      <w:pPr>
        <w:pStyle w:val="PargrafodaLista"/>
        <w:numPr>
          <w:ilvl w:val="0"/>
          <w:numId w:val="19"/>
        </w:numPr>
        <w:jc w:val="both"/>
      </w:pPr>
      <w:proofErr w:type="spellStart"/>
      <w:r>
        <w:t>Port-based</w:t>
      </w:r>
      <w:proofErr w:type="spellEnd"/>
      <w:r>
        <w:t xml:space="preserve"> Network Access </w:t>
      </w:r>
      <w:proofErr w:type="spellStart"/>
      <w:r>
        <w:t>Control</w:t>
      </w:r>
      <w:proofErr w:type="spellEnd"/>
      <w:r>
        <w:t xml:space="preserve"> (IEEE 802.1x).</w:t>
      </w:r>
    </w:p>
    <w:p w:rsidR="00BD5C89" w:rsidRDefault="00503F56" w:rsidP="005F59BD">
      <w:pPr>
        <w:pStyle w:val="PargrafodaLista"/>
        <w:numPr>
          <w:ilvl w:val="0"/>
          <w:numId w:val="19"/>
        </w:numPr>
        <w:jc w:val="both"/>
      </w:pPr>
      <w:r>
        <w:t xml:space="preserve">Link </w:t>
      </w:r>
      <w:proofErr w:type="spellStart"/>
      <w:r>
        <w:t>Aggregation</w:t>
      </w:r>
      <w:proofErr w:type="spellEnd"/>
      <w:r w:rsidR="00BD5C89">
        <w:t xml:space="preserve"> </w:t>
      </w:r>
      <w:r>
        <w:t>(802.1ax).</w:t>
      </w:r>
    </w:p>
    <w:p w:rsidR="00BD5C89" w:rsidRDefault="00503F56" w:rsidP="005F59BD">
      <w:pPr>
        <w:pStyle w:val="PargrafodaLista"/>
        <w:numPr>
          <w:ilvl w:val="0"/>
          <w:numId w:val="19"/>
        </w:numPr>
        <w:jc w:val="both"/>
      </w:pPr>
      <w:r>
        <w:t xml:space="preserve">Cisco Performance </w:t>
      </w:r>
      <w:proofErr w:type="spellStart"/>
      <w:r>
        <w:t>Routing</w:t>
      </w:r>
      <w:proofErr w:type="spellEnd"/>
      <w:r>
        <w:t>.</w:t>
      </w:r>
    </w:p>
    <w:p w:rsidR="00503F56" w:rsidRDefault="00503F56" w:rsidP="005F59BD">
      <w:pPr>
        <w:pStyle w:val="PargrafodaLista"/>
        <w:numPr>
          <w:ilvl w:val="0"/>
          <w:numId w:val="19"/>
        </w:numPr>
        <w:jc w:val="both"/>
      </w:pPr>
      <w:r>
        <w:t>Qualidade de Serviço (</w:t>
      </w:r>
      <w:proofErr w:type="spellStart"/>
      <w:r>
        <w:t>QoS</w:t>
      </w:r>
      <w:proofErr w:type="spellEnd"/>
      <w:r>
        <w:t>), Serviços integrados, Serviços diferenciados, Classe de serviço (</w:t>
      </w:r>
      <w:proofErr w:type="spellStart"/>
      <w:r>
        <w:t>CoS</w:t>
      </w:r>
      <w:proofErr w:type="spellEnd"/>
      <w:r>
        <w:t xml:space="preserve">). </w:t>
      </w:r>
    </w:p>
    <w:p w:rsidR="00BD5C89" w:rsidRDefault="00503F56" w:rsidP="005F59BD">
      <w:pPr>
        <w:pStyle w:val="PargrafodaLista"/>
        <w:numPr>
          <w:ilvl w:val="0"/>
          <w:numId w:val="19"/>
        </w:numPr>
        <w:jc w:val="both"/>
      </w:pPr>
      <w:r>
        <w:t>VLAN (IEEE 802.1Q).</w:t>
      </w:r>
    </w:p>
    <w:p w:rsidR="00503F56" w:rsidRDefault="00503F56" w:rsidP="005F59BD">
      <w:pPr>
        <w:pStyle w:val="PargrafodaLista"/>
        <w:numPr>
          <w:ilvl w:val="0"/>
          <w:numId w:val="19"/>
        </w:numPr>
        <w:jc w:val="both"/>
      </w:pPr>
      <w:r>
        <w:t xml:space="preserve">Redes sem fio: padrão IEEE 802.11ab/g/n/ac. </w:t>
      </w:r>
    </w:p>
    <w:p w:rsidR="00503F56" w:rsidRDefault="00503F56" w:rsidP="005F59BD">
      <w:pPr>
        <w:pStyle w:val="PargrafodaLista"/>
        <w:numPr>
          <w:ilvl w:val="0"/>
          <w:numId w:val="19"/>
        </w:numPr>
        <w:jc w:val="both"/>
      </w:pPr>
      <w:r>
        <w:t>Gerência de rede.</w:t>
      </w:r>
    </w:p>
    <w:p w:rsidR="00503F56" w:rsidRDefault="00503F56" w:rsidP="005F59BD">
      <w:pPr>
        <w:pStyle w:val="PargrafodaLista"/>
        <w:numPr>
          <w:ilvl w:val="1"/>
          <w:numId w:val="19"/>
        </w:numPr>
        <w:jc w:val="both"/>
      </w:pPr>
      <w:proofErr w:type="spellStart"/>
      <w:r>
        <w:t>Simple</w:t>
      </w:r>
      <w:proofErr w:type="spellEnd"/>
      <w:r>
        <w:t xml:space="preserve"> Network Management </w:t>
      </w:r>
      <w:proofErr w:type="spellStart"/>
      <w:r>
        <w:t>Protocol</w:t>
      </w:r>
      <w:proofErr w:type="spellEnd"/>
      <w:r>
        <w:t xml:space="preserve"> (SNMP) v</w:t>
      </w:r>
      <w:proofErr w:type="gramStart"/>
      <w:r>
        <w:t>1,v</w:t>
      </w:r>
      <w:proofErr w:type="gramEnd"/>
      <w:r>
        <w:t xml:space="preserve">2,v2c e v3. 5.2. </w:t>
      </w:r>
    </w:p>
    <w:p w:rsidR="00BD5C89" w:rsidRDefault="00503F56" w:rsidP="005F59BD">
      <w:pPr>
        <w:pStyle w:val="PargrafodaLista"/>
        <w:numPr>
          <w:ilvl w:val="1"/>
          <w:numId w:val="19"/>
        </w:numPr>
        <w:jc w:val="both"/>
      </w:pPr>
      <w:r>
        <w:t xml:space="preserve">Analisador de protocolos </w:t>
      </w:r>
      <w:proofErr w:type="spellStart"/>
      <w:r>
        <w:t>Wireshark</w:t>
      </w:r>
      <w:proofErr w:type="spellEnd"/>
      <w:r>
        <w:t xml:space="preserve"> e tcpdump.</w:t>
      </w:r>
    </w:p>
    <w:p w:rsidR="00BD5C89" w:rsidRDefault="00503F56" w:rsidP="005F59BD">
      <w:pPr>
        <w:pStyle w:val="PargrafodaLista"/>
        <w:numPr>
          <w:ilvl w:val="1"/>
          <w:numId w:val="19"/>
        </w:numPr>
        <w:jc w:val="both"/>
      </w:pPr>
      <w:proofErr w:type="spellStart"/>
      <w:r>
        <w:t>NetFlow</w:t>
      </w:r>
      <w:proofErr w:type="spellEnd"/>
      <w:r>
        <w:t xml:space="preserve">, </w:t>
      </w:r>
      <w:proofErr w:type="spellStart"/>
      <w:r>
        <w:t>Sflow</w:t>
      </w:r>
      <w:proofErr w:type="spellEnd"/>
      <w:r>
        <w:t>.</w:t>
      </w:r>
    </w:p>
    <w:p w:rsidR="00BD5C89" w:rsidRDefault="00503F56" w:rsidP="005F59BD">
      <w:pPr>
        <w:pStyle w:val="PargrafodaLista"/>
        <w:numPr>
          <w:ilvl w:val="1"/>
          <w:numId w:val="19"/>
        </w:numPr>
        <w:jc w:val="both"/>
      </w:pPr>
      <w:r>
        <w:t>SDN (Software-</w:t>
      </w:r>
      <w:proofErr w:type="spellStart"/>
      <w:r>
        <w:t>Defined</w:t>
      </w:r>
      <w:proofErr w:type="spellEnd"/>
      <w:r>
        <w:t xml:space="preserve"> Network) com Openflow.</w:t>
      </w:r>
    </w:p>
    <w:p w:rsidR="00503F56" w:rsidRPr="00BD5C89" w:rsidRDefault="00BD5C89" w:rsidP="00503F56">
      <w:pPr>
        <w:jc w:val="both"/>
        <w:rPr>
          <w:b/>
        </w:rPr>
      </w:pPr>
      <w:r w:rsidRPr="00BD5C89">
        <w:rPr>
          <w:b/>
        </w:rPr>
        <w:t xml:space="preserve">[COM] </w:t>
      </w:r>
      <w:r w:rsidR="00503F56" w:rsidRPr="00BD5C89">
        <w:rPr>
          <w:b/>
        </w:rPr>
        <w:t>COLABORAÇÃO MENSAGERIA</w:t>
      </w:r>
    </w:p>
    <w:p w:rsidR="00BD5C89" w:rsidRDefault="00503F56" w:rsidP="005F59BD">
      <w:pPr>
        <w:pStyle w:val="PargrafodaLista"/>
        <w:numPr>
          <w:ilvl w:val="0"/>
          <w:numId w:val="20"/>
        </w:numPr>
        <w:jc w:val="both"/>
      </w:pPr>
      <w:r>
        <w:t>Microsoft Exchange 2010.</w:t>
      </w:r>
    </w:p>
    <w:p w:rsidR="00503F56" w:rsidRDefault="00503F56" w:rsidP="005F59BD">
      <w:pPr>
        <w:pStyle w:val="PargrafodaLista"/>
        <w:numPr>
          <w:ilvl w:val="0"/>
          <w:numId w:val="20"/>
        </w:numPr>
        <w:jc w:val="both"/>
      </w:pPr>
      <w:r>
        <w:t xml:space="preserve">Sharepoint 2010. </w:t>
      </w:r>
    </w:p>
    <w:p w:rsidR="00503F56" w:rsidRDefault="00503F56" w:rsidP="005F59BD">
      <w:pPr>
        <w:pStyle w:val="PargrafodaLista"/>
        <w:numPr>
          <w:ilvl w:val="0"/>
          <w:numId w:val="20"/>
        </w:numPr>
        <w:jc w:val="both"/>
      </w:pPr>
      <w:r>
        <w:t>Mensageria.</w:t>
      </w:r>
    </w:p>
    <w:p w:rsidR="00BD5C89" w:rsidRDefault="00503F56" w:rsidP="005F59BD">
      <w:pPr>
        <w:pStyle w:val="PargrafodaLista"/>
        <w:numPr>
          <w:ilvl w:val="1"/>
          <w:numId w:val="20"/>
        </w:numPr>
        <w:jc w:val="both"/>
      </w:pPr>
      <w:r>
        <w:t>Conceitos básicos e fundamentos.</w:t>
      </w:r>
    </w:p>
    <w:p w:rsidR="00BD5C89" w:rsidRDefault="00503F56" w:rsidP="005F59BD">
      <w:pPr>
        <w:pStyle w:val="PargrafodaLista"/>
        <w:numPr>
          <w:ilvl w:val="1"/>
          <w:numId w:val="20"/>
        </w:numPr>
        <w:jc w:val="both"/>
      </w:pPr>
      <w:r>
        <w:t>Topologias e configurações server-server</w:t>
      </w:r>
      <w:r w:rsidR="00BD5C89">
        <w:t xml:space="preserve"> </w:t>
      </w:r>
      <w:r>
        <w:t>e server-client.</w:t>
      </w:r>
    </w:p>
    <w:p w:rsidR="00BD5C89" w:rsidRDefault="00503F56" w:rsidP="005F59BD">
      <w:pPr>
        <w:pStyle w:val="PargrafodaLista"/>
        <w:numPr>
          <w:ilvl w:val="1"/>
          <w:numId w:val="20"/>
        </w:numPr>
        <w:jc w:val="both"/>
      </w:pPr>
      <w:r>
        <w:t xml:space="preserve">IBM </w:t>
      </w:r>
      <w:proofErr w:type="spellStart"/>
      <w:r>
        <w:t>WebSphere</w:t>
      </w:r>
      <w:proofErr w:type="spellEnd"/>
      <w:r>
        <w:t xml:space="preserve"> MQ 7.0 em ambiente Linux e Windows.</w:t>
      </w:r>
    </w:p>
    <w:p w:rsidR="00BD5C89" w:rsidRDefault="00503F56" w:rsidP="005F59BD">
      <w:pPr>
        <w:pStyle w:val="PargrafodaLista"/>
        <w:numPr>
          <w:ilvl w:val="1"/>
          <w:numId w:val="20"/>
        </w:numPr>
        <w:jc w:val="both"/>
      </w:pPr>
      <w:r>
        <w:t>Objetos do gerenciador de filas e atributos.</w:t>
      </w:r>
    </w:p>
    <w:p w:rsidR="00BD5C89" w:rsidRDefault="00503F56" w:rsidP="005F59BD">
      <w:pPr>
        <w:pStyle w:val="PargrafodaLista"/>
        <w:numPr>
          <w:ilvl w:val="1"/>
          <w:numId w:val="20"/>
        </w:numPr>
        <w:jc w:val="both"/>
      </w:pPr>
      <w:r>
        <w:t xml:space="preserve">Modelo </w:t>
      </w:r>
      <w:proofErr w:type="spellStart"/>
      <w:r>
        <w:t>publish</w:t>
      </w:r>
      <w:proofErr w:type="spellEnd"/>
      <w:r>
        <w:t xml:space="preserve"> </w:t>
      </w:r>
      <w:proofErr w:type="spellStart"/>
      <w:r>
        <w:t>subscribe</w:t>
      </w:r>
      <w:proofErr w:type="spellEnd"/>
      <w:r>
        <w:t>.</w:t>
      </w:r>
    </w:p>
    <w:p w:rsidR="00BD5C89" w:rsidRDefault="00503F56" w:rsidP="005F59BD">
      <w:pPr>
        <w:pStyle w:val="PargrafodaLista"/>
        <w:numPr>
          <w:ilvl w:val="1"/>
          <w:numId w:val="20"/>
        </w:numPr>
        <w:jc w:val="both"/>
      </w:pPr>
      <w:r>
        <w:t>Comandos MQSC.</w:t>
      </w:r>
    </w:p>
    <w:p w:rsidR="00BD5C89" w:rsidRDefault="00503F56" w:rsidP="005F59BD">
      <w:pPr>
        <w:pStyle w:val="PargrafodaLista"/>
        <w:numPr>
          <w:ilvl w:val="1"/>
          <w:numId w:val="20"/>
        </w:numPr>
        <w:jc w:val="both"/>
      </w:pPr>
      <w:r>
        <w:t>Mensagens de diagnóstico AMQ.</w:t>
      </w:r>
    </w:p>
    <w:p w:rsidR="00BD5C89" w:rsidRDefault="00503F56" w:rsidP="005F59BD">
      <w:pPr>
        <w:pStyle w:val="PargrafodaLista"/>
        <w:numPr>
          <w:ilvl w:val="0"/>
          <w:numId w:val="20"/>
        </w:numPr>
        <w:jc w:val="both"/>
      </w:pPr>
      <w:r>
        <w:t xml:space="preserve">Integração com </w:t>
      </w:r>
      <w:proofErr w:type="spellStart"/>
      <w:r>
        <w:t>WebSphere</w:t>
      </w:r>
      <w:proofErr w:type="spellEnd"/>
      <w:r>
        <w:t xml:space="preserve"> </w:t>
      </w:r>
      <w:proofErr w:type="spellStart"/>
      <w:r>
        <w:t>Application</w:t>
      </w:r>
      <w:proofErr w:type="spellEnd"/>
      <w:r>
        <w:t xml:space="preserve"> Server</w:t>
      </w:r>
      <w:r w:rsidR="00BD5C89">
        <w:t>.</w:t>
      </w:r>
    </w:p>
    <w:p w:rsidR="00BD5C89" w:rsidRDefault="00503F56" w:rsidP="005F59BD">
      <w:pPr>
        <w:pStyle w:val="PargrafodaLista"/>
        <w:numPr>
          <w:ilvl w:val="0"/>
          <w:numId w:val="20"/>
        </w:numPr>
        <w:jc w:val="both"/>
      </w:pPr>
      <w:r>
        <w:t>Monitoramento de eventos e de mensagens.</w:t>
      </w:r>
    </w:p>
    <w:p w:rsidR="00503F56" w:rsidRDefault="00503F56" w:rsidP="005F59BD">
      <w:pPr>
        <w:pStyle w:val="PargrafodaLista"/>
        <w:numPr>
          <w:ilvl w:val="0"/>
          <w:numId w:val="20"/>
        </w:numPr>
        <w:jc w:val="both"/>
      </w:pPr>
      <w:r>
        <w:t xml:space="preserve">Contabilidade e mensagens de estatística. </w:t>
      </w:r>
    </w:p>
    <w:p w:rsidR="00BD5C89" w:rsidRDefault="00503F56" w:rsidP="005F59BD">
      <w:pPr>
        <w:pStyle w:val="PargrafodaLista"/>
        <w:numPr>
          <w:ilvl w:val="0"/>
          <w:numId w:val="20"/>
        </w:numPr>
        <w:jc w:val="both"/>
      </w:pPr>
      <w:r>
        <w:t>Trace</w:t>
      </w:r>
      <w:r w:rsidR="00BD5C89">
        <w:t xml:space="preserve"> </w:t>
      </w:r>
      <w:r>
        <w:t>de aplicação.</w:t>
      </w:r>
    </w:p>
    <w:p w:rsidR="00BD5C89" w:rsidRDefault="00503F56" w:rsidP="005F59BD">
      <w:pPr>
        <w:pStyle w:val="PargrafodaLista"/>
        <w:numPr>
          <w:ilvl w:val="0"/>
          <w:numId w:val="20"/>
        </w:numPr>
        <w:jc w:val="both"/>
      </w:pPr>
      <w:r>
        <w:t>Monitoração em tempo real.</w:t>
      </w:r>
    </w:p>
    <w:p w:rsidR="00503F56" w:rsidRDefault="00503F56" w:rsidP="005F59BD">
      <w:pPr>
        <w:pStyle w:val="PargrafodaLista"/>
        <w:numPr>
          <w:ilvl w:val="0"/>
          <w:numId w:val="20"/>
        </w:numPr>
        <w:jc w:val="both"/>
      </w:pPr>
      <w:r>
        <w:t xml:space="preserve">Segurança, identificação e autenticação; controle de acesso a objetos; integridade de dados; auditoria. </w:t>
      </w:r>
    </w:p>
    <w:p w:rsidR="00503F56" w:rsidRPr="00BD5C89" w:rsidRDefault="00BD5C89" w:rsidP="00503F56">
      <w:pPr>
        <w:jc w:val="both"/>
        <w:rPr>
          <w:b/>
        </w:rPr>
      </w:pPr>
      <w:r w:rsidRPr="00BD5C89">
        <w:rPr>
          <w:b/>
        </w:rPr>
        <w:t xml:space="preserve">[APM] </w:t>
      </w:r>
      <w:r w:rsidR="00503F56" w:rsidRPr="00BD5C89">
        <w:rPr>
          <w:b/>
        </w:rPr>
        <w:t>APLICATIVOS MÓVEIS</w:t>
      </w:r>
    </w:p>
    <w:p w:rsidR="00503F56" w:rsidRDefault="00503F56" w:rsidP="005F59BD">
      <w:pPr>
        <w:pStyle w:val="PargrafodaLista"/>
        <w:numPr>
          <w:ilvl w:val="0"/>
          <w:numId w:val="21"/>
        </w:numPr>
        <w:jc w:val="both"/>
      </w:pPr>
      <w:r>
        <w:t>Arquiteturas para desenvolvimento de aplicativos em dispositivos móveis.</w:t>
      </w:r>
    </w:p>
    <w:p w:rsidR="00503F56" w:rsidRPr="00BD5C89" w:rsidRDefault="00BD5C89" w:rsidP="00503F56">
      <w:pPr>
        <w:jc w:val="both"/>
        <w:rPr>
          <w:b/>
        </w:rPr>
      </w:pPr>
      <w:r w:rsidRPr="00BD5C89">
        <w:rPr>
          <w:b/>
        </w:rPr>
        <w:t xml:space="preserve">[INM] </w:t>
      </w:r>
      <w:r w:rsidR="00503F56" w:rsidRPr="00BD5C89">
        <w:rPr>
          <w:b/>
        </w:rPr>
        <w:t>INFRAESTRUTURA DE MAINFRAME</w:t>
      </w:r>
    </w:p>
    <w:p w:rsidR="00BD5C89" w:rsidRDefault="00503F56" w:rsidP="005F59BD">
      <w:pPr>
        <w:pStyle w:val="PargrafodaLista"/>
        <w:numPr>
          <w:ilvl w:val="0"/>
          <w:numId w:val="21"/>
        </w:numPr>
        <w:jc w:val="both"/>
      </w:pPr>
      <w:r>
        <w:t>Sistema Operacional IBM z/OS versão 2.3: visão geral dos principais serviços do ambiente.</w:t>
      </w:r>
    </w:p>
    <w:p w:rsidR="00BD5C89" w:rsidRDefault="00503F56" w:rsidP="005F59BD">
      <w:pPr>
        <w:pStyle w:val="PargrafodaLista"/>
        <w:numPr>
          <w:ilvl w:val="1"/>
          <w:numId w:val="21"/>
        </w:numPr>
        <w:jc w:val="both"/>
      </w:pPr>
      <w:r>
        <w:t>JES.</w:t>
      </w:r>
    </w:p>
    <w:p w:rsidR="00BD5C89" w:rsidRDefault="00503F56" w:rsidP="005F59BD">
      <w:pPr>
        <w:pStyle w:val="PargrafodaLista"/>
        <w:numPr>
          <w:ilvl w:val="1"/>
          <w:numId w:val="21"/>
        </w:numPr>
        <w:jc w:val="both"/>
      </w:pPr>
      <w:r>
        <w:t>Serviço de localização de arquivos: catálogo/VTOC.</w:t>
      </w:r>
    </w:p>
    <w:p w:rsidR="00BD5C89" w:rsidRDefault="00503F56" w:rsidP="005F59BD">
      <w:pPr>
        <w:pStyle w:val="PargrafodaLista"/>
        <w:numPr>
          <w:ilvl w:val="1"/>
          <w:numId w:val="21"/>
        </w:numPr>
        <w:jc w:val="both"/>
      </w:pPr>
      <w:r>
        <w:lastRenderedPageBreak/>
        <w:t>SRM WLM.</w:t>
      </w:r>
    </w:p>
    <w:p w:rsidR="00BD5C89" w:rsidRDefault="00503F56" w:rsidP="005F59BD">
      <w:pPr>
        <w:pStyle w:val="PargrafodaLista"/>
        <w:numPr>
          <w:ilvl w:val="1"/>
          <w:numId w:val="21"/>
        </w:numPr>
        <w:jc w:val="both"/>
      </w:pPr>
      <w:r>
        <w:t>Serviços UNIX.</w:t>
      </w:r>
    </w:p>
    <w:p w:rsidR="00503F56" w:rsidRDefault="00503F56" w:rsidP="005F59BD">
      <w:pPr>
        <w:pStyle w:val="PargrafodaLista"/>
        <w:numPr>
          <w:ilvl w:val="1"/>
          <w:numId w:val="21"/>
        </w:numPr>
        <w:jc w:val="both"/>
      </w:pPr>
      <w:r>
        <w:t xml:space="preserve">Serviços de comunicação: VTAM, TCP/IP, Telnet, FTP, roteamento entre redes. </w:t>
      </w:r>
    </w:p>
    <w:p w:rsidR="00BD5C89" w:rsidRDefault="00503F56" w:rsidP="005F59BD">
      <w:pPr>
        <w:pStyle w:val="PargrafodaLista"/>
        <w:numPr>
          <w:ilvl w:val="1"/>
          <w:numId w:val="21"/>
        </w:numPr>
        <w:jc w:val="both"/>
      </w:pPr>
      <w:r>
        <w:t xml:space="preserve">Tipos de processamento: Batch (JES), Interativo (TSO), Transacional (CICS </w:t>
      </w:r>
      <w:proofErr w:type="spellStart"/>
      <w:r>
        <w:t>Transaction</w:t>
      </w:r>
      <w:proofErr w:type="spellEnd"/>
      <w:r>
        <w:t xml:space="preserve"> Server 5.5).</w:t>
      </w:r>
    </w:p>
    <w:p w:rsidR="00BD5C89" w:rsidRDefault="00503F56" w:rsidP="005F59BD">
      <w:pPr>
        <w:pStyle w:val="PargrafodaLista"/>
        <w:numPr>
          <w:ilvl w:val="1"/>
          <w:numId w:val="21"/>
        </w:numPr>
        <w:jc w:val="both"/>
      </w:pPr>
      <w:r>
        <w:t>RACF e z/</w:t>
      </w:r>
      <w:proofErr w:type="spellStart"/>
      <w:r>
        <w:t>Secure</w:t>
      </w:r>
      <w:proofErr w:type="spellEnd"/>
      <w:r>
        <w:t>.</w:t>
      </w:r>
    </w:p>
    <w:p w:rsidR="00BD5C89" w:rsidRDefault="00503F56" w:rsidP="005F59BD">
      <w:pPr>
        <w:pStyle w:val="PargrafodaLista"/>
        <w:numPr>
          <w:ilvl w:val="1"/>
          <w:numId w:val="21"/>
        </w:numPr>
        <w:jc w:val="both"/>
      </w:pPr>
      <w:r>
        <w:t xml:space="preserve">Serviços de gerenciamento de </w:t>
      </w:r>
      <w:proofErr w:type="spellStart"/>
      <w:r>
        <w:t>storage</w:t>
      </w:r>
      <w:proofErr w:type="spellEnd"/>
      <w:r>
        <w:t>: SMS</w:t>
      </w:r>
      <w:r w:rsidR="00BD5C89">
        <w:t>.</w:t>
      </w:r>
    </w:p>
    <w:p w:rsidR="00FB5D95" w:rsidRDefault="00503F56" w:rsidP="005F59BD">
      <w:pPr>
        <w:pStyle w:val="PargrafodaLista"/>
        <w:numPr>
          <w:ilvl w:val="1"/>
          <w:numId w:val="21"/>
        </w:numPr>
        <w:jc w:val="both"/>
      </w:pPr>
      <w:r>
        <w:t>Instalação de componentes (SMP/E).</w:t>
      </w:r>
    </w:p>
    <w:p w:rsidR="00FB5D95" w:rsidRPr="00942203" w:rsidRDefault="00FB5D95" w:rsidP="00DD0738">
      <w:pPr>
        <w:jc w:val="both"/>
      </w:pPr>
    </w:p>
    <w:sectPr w:rsidR="00FB5D95" w:rsidRPr="00942203" w:rsidSect="006078C9">
      <w:headerReference w:type="default" r:id="rId7"/>
      <w:footerReference w:type="default" r:id="rId8"/>
      <w:pgSz w:w="11906" w:h="16838"/>
      <w:pgMar w:top="1701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F59BD" w:rsidRDefault="005F59BD" w:rsidP="006078C9">
      <w:pPr>
        <w:spacing w:after="0" w:line="240" w:lineRule="auto"/>
      </w:pPr>
      <w:r>
        <w:separator/>
      </w:r>
    </w:p>
  </w:endnote>
  <w:endnote w:type="continuationSeparator" w:id="0">
    <w:p w:rsidR="005F59BD" w:rsidRDefault="005F59BD" w:rsidP="006078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30248" w:rsidRDefault="00330248">
    <w:pPr>
      <w:pStyle w:val="Rodap"/>
    </w:pPr>
    <w:r>
      <w:tab/>
    </w:r>
    <w:r w:rsidRPr="00BA61A7">
      <w:t xml:space="preserve">Professor </w:t>
    </w:r>
    <w:r w:rsidRPr="005A7A39">
      <w:rPr>
        <w:b/>
      </w:rPr>
      <w:t>Rogerão Araújo</w:t>
    </w:r>
    <w:r>
      <w:rPr>
        <w:b/>
      </w:rPr>
      <w:t xml:space="preserve"> </w:t>
    </w:r>
    <w:r>
      <w:t>www.</w:t>
    </w:r>
    <w:r w:rsidRPr="00B01D38">
      <w:t>rogeraoaraujo.com.br</w:t>
    </w:r>
    <w:r w:rsidRPr="00BA61A7">
      <w:ptab w:relativeTo="margin" w:alignment="right" w:leader="none"/>
    </w:r>
    <w:r w:rsidRPr="00BA61A7">
      <w:t xml:space="preserve"> </w:t>
    </w:r>
    <w:r w:rsidRPr="00BA61A7">
      <w:fldChar w:fldCharType="begin"/>
    </w:r>
    <w:r>
      <w:instrText xml:space="preserve"> PAGE   \* MERGEFORMAT </w:instrText>
    </w:r>
    <w:r w:rsidRPr="00BA61A7">
      <w:fldChar w:fldCharType="separate"/>
    </w:r>
    <w:r>
      <w:rPr>
        <w:noProof/>
      </w:rPr>
      <w:t>11</w:t>
    </w:r>
    <w:r w:rsidRPr="00BA61A7">
      <w:fldChar w:fldCharType="end"/>
    </w:r>
    <w:r>
      <w:rPr>
        <w:noProof/>
      </w:rPr>
      <mc:AlternateContent>
        <mc:Choice Requires="wpg">
          <w:drawing>
            <wp:anchor distT="0" distB="0" distL="114300" distR="114300" simplePos="0" relativeHeight="251666432" behindDoc="0" locked="0" layoutInCell="0" allowOverlap="1">
              <wp:simplePos x="0" y="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7539990" cy="648335"/>
              <wp:effectExtent l="9525" t="0" r="10795" b="0"/>
              <wp:wrapNone/>
              <wp:docPr id="4" name="Group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 flipV="1">
                        <a:off x="0" y="0"/>
                        <a:ext cx="7539990" cy="648335"/>
                        <a:chOff x="8" y="9"/>
                        <a:chExt cx="15823" cy="1439"/>
                      </a:xfrm>
                    </wpg:grpSpPr>
                    <wps:wsp>
                      <wps:cNvPr id="5" name="AutoShape 9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accent5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6" name="Rectangle 1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group w14:anchorId="58C3914A" id="Group 8" o:spid="_x0000_s1026" style="position:absolute;margin-left:0;margin-top:0;width:593.7pt;height:51.05pt;flip:y;z-index:251666432;mso-width-percent:1000;mso-height-percent:900;mso-position-horizontal:center;mso-position-horizontal-relative:page;mso-position-vertical:bottom;mso-position-vertical-relative:page;mso-width-percent:1000;mso-height-percent:900;mso-height-relative:bottom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" o:allowincell="f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9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UEYXb4AAADaAAAADwAAAGRycy9kb3ducmV2LnhtbESPzQrCMBCE74LvEFbwpqmiUqpRRBTE&#10;g+DffWnWttpsShO1vr0RBI/DzHzDzBaNKcWTaldYVjDoRyCIU6sLzhScT5teDMJ5ZI2lZVLwJgeL&#10;ebs1w0TbFx/oefSZCBB2CSrIva8SKV2ak0HXtxVx8K62NuiDrDOpa3wFuCnlMIom0mDBYSHHilY5&#10;pffjwyi43G52PdD7Ubp+a3ko4p0571CpbqdZTkF4avw//GtvtYIxfK+EGyDnH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RQRhdvgAAANoAAAAPAAAAAAAAAAAAAAAAAKEC&#10;AABkcnMvZG93bnJldi54bWxQSwUGAAAAAAQABAD5AAAAjAMAAAAA&#10;" strokecolor="#31849b [2408]"/>
              <v:rect id="Rectangle 1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vp7asMA&#10;AADaAAAADwAAAGRycy9kb3ducmV2LnhtbESPT4vCMBTE7wt+h/AEL4um60GkGkUE2bIsiPXP+dE8&#10;22LzUpts2/32RhA8DjPzG2a57k0lWmpcaVnB1yQCQZxZXXKu4HTcjecgnEfWWFkmBf/kYL0afCwx&#10;1rbjA7Wpz0WAsItRQeF9HUvpsoIMuomtiYN3tY1BH2STS91gF+CmktMomkmDJYeFAmvaFpTd0j+j&#10;oMv27eX4+y33n5fE8j25b9Pzj1KjYb9ZgPDU+3f41U60ghk8r4QbIF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vp7asMAAADa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leftMargin">
                <wp:align>center</wp:align>
              </wp:positionH>
              <wp:positionV relativeFrom="page">
                <wp:align>bottom</wp:align>
              </wp:positionV>
              <wp:extent cx="90805" cy="631825"/>
              <wp:effectExtent l="9525" t="9525" r="13970" b="6985"/>
              <wp:wrapNone/>
              <wp:docPr id="3" name="Rectangle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631825"/>
                      </a:xfrm>
                      <a:prstGeom prst="rect">
                        <a:avLst/>
                      </a:prstGeom>
                      <a:solidFill>
                        <a:schemeClr val="accent5">
                          <a:lumMod val="100000"/>
                          <a:lumOff val="0"/>
                        </a:schemeClr>
                      </a:solidFill>
                      <a:ln w="9525">
                        <a:solidFill>
                          <a:schemeClr val="accent5">
                            <a:lumMod val="5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rect w14:anchorId="287ABFB0" id="Rectangle 7" o:spid="_x0000_s1026" style="position:absolute;margin-left:0;margin-top:0;width:7.15pt;height:49.75pt;z-index:251665408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bottom;mso-position-vertical-relative:page;mso-width-percent:0;mso-height-percent:90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" fillcolor="#4bacc6 [3208]" strokecolor="#205867 [1608]">
              <w10:wrap anchorx="margin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rightMargin">
                <wp:align>center</wp:align>
              </wp:positionH>
              <wp:positionV relativeFrom="page">
                <wp:align>bottom</wp:align>
              </wp:positionV>
              <wp:extent cx="90805" cy="631825"/>
              <wp:effectExtent l="9525" t="9525" r="13970" b="6985"/>
              <wp:wrapNone/>
              <wp:docPr id="1" name="Rectangl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631825"/>
                      </a:xfrm>
                      <a:prstGeom prst="rect">
                        <a:avLst/>
                      </a:prstGeom>
                      <a:solidFill>
                        <a:schemeClr val="accent5">
                          <a:lumMod val="100000"/>
                          <a:lumOff val="0"/>
                        </a:schemeClr>
                      </a:solidFill>
                      <a:ln w="9525">
                        <a:solidFill>
                          <a:schemeClr val="accent5">
                            <a:lumMod val="5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rect w14:anchorId="051A45D9" id="Rectangle 6" o:spid="_x0000_s1026" style="position:absolute;margin-left:0;margin-top:0;width:7.15pt;height:49.75pt;z-index:251664384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bottom;mso-position-vertical-relative:page;mso-width-percent:0;mso-height-percent:90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" fillcolor="#4bacc6 [3208]" strokecolor="#205867 [1608]">
              <w10:wrap anchorx="margin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F59BD" w:rsidRDefault="005F59BD" w:rsidP="006078C9">
      <w:pPr>
        <w:spacing w:after="0" w:line="240" w:lineRule="auto"/>
      </w:pPr>
      <w:r>
        <w:separator/>
      </w:r>
    </w:p>
  </w:footnote>
  <w:footnote w:type="continuationSeparator" w:id="0">
    <w:p w:rsidR="005F59BD" w:rsidRDefault="005F59BD" w:rsidP="006078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b/>
      </w:rPr>
      <w:alias w:val="Título"/>
      <w:id w:val="536411716"/>
      <w:placeholder>
        <w:docPart w:val="35CD75661AF3435F930CC3514A6696B8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330248" w:rsidRPr="00BA61A7" w:rsidRDefault="00330248">
        <w:pPr>
          <w:pStyle w:val="Cabealho"/>
          <w:rPr>
            <w:b/>
          </w:rPr>
        </w:pPr>
        <w:r>
          <w:rPr>
            <w:b/>
          </w:rPr>
          <w:t>Edital compilado</w:t>
        </w:r>
      </w:p>
    </w:sdtContent>
  </w:sdt>
  <w:p w:rsidR="00330248" w:rsidRDefault="00330248">
    <w:pPr>
      <w:pStyle w:val="Cabealho"/>
    </w:pPr>
    <w:r>
      <w:rPr>
        <w:rFonts w:asciiTheme="majorHAnsi" w:eastAsiaTheme="majorEastAsia" w:hAnsiTheme="majorHAnsi" w:cstheme="majorBidi"/>
        <w:noProof/>
      </w:rPr>
      <mc:AlternateContent>
        <mc:Choice Requires="wpg">
          <w:drawing>
            <wp:anchor distT="0" distB="0" distL="114300" distR="114300" simplePos="0" relativeHeight="251662336" behindDoc="0" locked="0" layoutInCell="1" allowOverlap="1" wp14:anchorId="342271AF" wp14:editId="28701D45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539990" cy="972185"/>
              <wp:effectExtent l="9525" t="0" r="10795" b="0"/>
              <wp:wrapNone/>
              <wp:docPr id="9" name="Group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39990" cy="972185"/>
                        <a:chOff x="8" y="9"/>
                        <a:chExt cx="15823" cy="1439"/>
                      </a:xfrm>
                    </wpg:grpSpPr>
                    <wps:wsp>
                      <wps:cNvPr id="10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accent5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11" name="Rectangle 5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group w14:anchorId="4DF3C534" id="Group 3" o:spid="_x0000_s1026" style="position:absolute;margin-left:0;margin-top:0;width:593.7pt;height:76.55pt;z-index:251662336;mso-width-percent:1000;mso-height-percent:900;mso-position-horizontal:center;mso-position-horizontal-relative:page;mso-position-vertical:top;mso-position-vertical-relative:page;mso-width-percent:1000;mso-height-percent:9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spvKMMAAADbAAAADwAAAGRycy9kb3ducmV2LnhtbESPzWrDQAyE74W8w6JAb806oRTjZh1K&#10;SaDkULDj3oVX9U+9WuPdJvbbV4dCbhIzmvm0P8xuUFeaQufZwHaTgCKuve24MVBdTk8pqBCRLQ6e&#10;ycBCAQ756mGPmfU3LuhaxkZJCIcMDbQxjpnWoW7JYdj4kVi0bz85jLJOjbYT3iTcDXqXJC/aYcfS&#10;0OJI7y3VP+WvM/DV9/64tZ/P9XGxuujSs6vOaMzjen57BRVpjnfz//WHFXyhl19kAJ3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bKbyjDAAAA2wAAAA8AAAAAAAAAAAAA&#10;AAAAoQIAAGRycy9kb3ducmV2LnhtbFBLBQYAAAAABAAEAPkAAACRAwAAAAA=&#10;" strokecolor="#31849b [2408]"/>
              <v:rect id="Rectangle 5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EBShMEA&#10;AADbAAAADwAAAGRycy9kb3ducmV2LnhtbERPS4vCMBC+C/sfwix4kTV1DyJdoyzCYlkEsT7OQzO2&#10;xWZSm9jWf28Ewdt8fM+ZL3tTiZYaV1pWMBlHIIgzq0vOFRz2f18zEM4ja6wsk4I7OVguPgZzjLXt&#10;eEdt6nMRQtjFqKDwvo6ldFlBBt3Y1sSBO9vGoA+wyaVusAvhppLfUTSVBksODQXWtCoou6Q3o6DL&#10;tu1pv1nL7eiUWL4m11V6/Fdq+Nn//oDw1Pu3+OVOdJg/gecv4QC5e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BAUoTBAAAA2wAAAA8AAAAAAAAAAAAAAAAAmAIAAGRycy9kb3du&#10;cmV2LnhtbFBLBQYAAAAABAAEAPUAAACGAwAAAAA=&#10;" filled="f" stroked="f"/>
              <w10:wrap anchorx="page" anchory="page"/>
            </v:group>
          </w:pict>
        </mc:Fallback>
      </mc:AlternateContent>
    </w:r>
    <w:r>
      <w:rPr>
        <w:rFonts w:asciiTheme="majorHAnsi" w:eastAsiaTheme="majorEastAsia" w:hAnsiTheme="majorHAnsi" w:cstheme="majorBidi"/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01F999C" wp14:editId="0754E2B2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956310"/>
              <wp:effectExtent l="9525" t="9525" r="13970" b="6350"/>
              <wp:wrapNone/>
              <wp:docPr id="8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956310"/>
                      </a:xfrm>
                      <a:prstGeom prst="rect">
                        <a:avLst/>
                      </a:prstGeom>
                      <a:solidFill>
                        <a:schemeClr val="accent5">
                          <a:lumMod val="100000"/>
                          <a:lumOff val="0"/>
                        </a:schemeClr>
                      </a:solidFill>
                      <a:ln w="9525">
                        <a:solidFill>
                          <a:schemeClr val="accent5">
                            <a:lumMod val="5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w14:anchorId="38A4F8C2" id="Rectangle 2" o:spid="_x0000_s1026" style="position:absolute;margin-left:0;margin-top:0;width:7.15pt;height:75.3pt;z-index:251661312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" fillcolor="#4bacc6 [3208]" strokecolor="#205867 [1608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E89853A" wp14:editId="5CC8F59C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956310"/>
              <wp:effectExtent l="9525" t="9525" r="13970" b="6350"/>
              <wp:wrapNone/>
              <wp:docPr id="7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956310"/>
                      </a:xfrm>
                      <a:prstGeom prst="rect">
                        <a:avLst/>
                      </a:prstGeom>
                      <a:solidFill>
                        <a:schemeClr val="accent5">
                          <a:lumMod val="100000"/>
                          <a:lumOff val="0"/>
                        </a:schemeClr>
                      </a:solidFill>
                      <a:ln w="9525">
                        <a:solidFill>
                          <a:schemeClr val="accent5">
                            <a:lumMod val="5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w14:anchorId="543E7EEE" id="Rectangle 1" o:spid="_x0000_s1026" style="position:absolute;margin-left:0;margin-top:0;width:7.15pt;height:75.3pt;z-index:251660288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" fillcolor="#4bacc6 [3208]" strokecolor="#205867 [1608]"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D900D6"/>
    <w:multiLevelType w:val="hybridMultilevel"/>
    <w:tmpl w:val="952C22D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134E4F"/>
    <w:multiLevelType w:val="hybridMultilevel"/>
    <w:tmpl w:val="EE6C624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102669"/>
    <w:multiLevelType w:val="hybridMultilevel"/>
    <w:tmpl w:val="6E22AC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1E3F73"/>
    <w:multiLevelType w:val="hybridMultilevel"/>
    <w:tmpl w:val="ABF0A26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2814C4"/>
    <w:multiLevelType w:val="hybridMultilevel"/>
    <w:tmpl w:val="B4F4663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4354E3"/>
    <w:multiLevelType w:val="hybridMultilevel"/>
    <w:tmpl w:val="AF04CC6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B057D2"/>
    <w:multiLevelType w:val="hybridMultilevel"/>
    <w:tmpl w:val="32125AA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168F5"/>
    <w:multiLevelType w:val="hybridMultilevel"/>
    <w:tmpl w:val="9E9C487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482AE5"/>
    <w:multiLevelType w:val="hybridMultilevel"/>
    <w:tmpl w:val="7CEE3AD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09409F"/>
    <w:multiLevelType w:val="hybridMultilevel"/>
    <w:tmpl w:val="B58440C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EB26D03"/>
    <w:multiLevelType w:val="hybridMultilevel"/>
    <w:tmpl w:val="B96862F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DDB1B55"/>
    <w:multiLevelType w:val="hybridMultilevel"/>
    <w:tmpl w:val="62EC562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F1823D4"/>
    <w:multiLevelType w:val="hybridMultilevel"/>
    <w:tmpl w:val="5F1E8C9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22F29AE"/>
    <w:multiLevelType w:val="hybridMultilevel"/>
    <w:tmpl w:val="7294346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4550F41"/>
    <w:multiLevelType w:val="hybridMultilevel"/>
    <w:tmpl w:val="52A293B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0212070"/>
    <w:multiLevelType w:val="hybridMultilevel"/>
    <w:tmpl w:val="4268ED7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26A557B"/>
    <w:multiLevelType w:val="hybridMultilevel"/>
    <w:tmpl w:val="4B5C89F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ED104D5"/>
    <w:multiLevelType w:val="hybridMultilevel"/>
    <w:tmpl w:val="267E2C7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F3E6D22"/>
    <w:multiLevelType w:val="hybridMultilevel"/>
    <w:tmpl w:val="E4FE713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D7E1EA2"/>
    <w:multiLevelType w:val="hybridMultilevel"/>
    <w:tmpl w:val="C3B6B69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FB63A37"/>
    <w:multiLevelType w:val="hybridMultilevel"/>
    <w:tmpl w:val="2AE28C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7"/>
  </w:num>
  <w:num w:numId="3">
    <w:abstractNumId w:val="3"/>
  </w:num>
  <w:num w:numId="4">
    <w:abstractNumId w:val="13"/>
  </w:num>
  <w:num w:numId="5">
    <w:abstractNumId w:val="1"/>
  </w:num>
  <w:num w:numId="6">
    <w:abstractNumId w:val="16"/>
  </w:num>
  <w:num w:numId="7">
    <w:abstractNumId w:val="19"/>
  </w:num>
  <w:num w:numId="8">
    <w:abstractNumId w:val="6"/>
  </w:num>
  <w:num w:numId="9">
    <w:abstractNumId w:val="2"/>
  </w:num>
  <w:num w:numId="10">
    <w:abstractNumId w:val="12"/>
  </w:num>
  <w:num w:numId="11">
    <w:abstractNumId w:val="11"/>
  </w:num>
  <w:num w:numId="12">
    <w:abstractNumId w:val="4"/>
  </w:num>
  <w:num w:numId="13">
    <w:abstractNumId w:val="7"/>
  </w:num>
  <w:num w:numId="14">
    <w:abstractNumId w:val="9"/>
  </w:num>
  <w:num w:numId="15">
    <w:abstractNumId w:val="18"/>
  </w:num>
  <w:num w:numId="16">
    <w:abstractNumId w:val="10"/>
  </w:num>
  <w:num w:numId="17">
    <w:abstractNumId w:val="20"/>
  </w:num>
  <w:num w:numId="18">
    <w:abstractNumId w:val="5"/>
  </w:num>
  <w:num w:numId="19">
    <w:abstractNumId w:val="8"/>
  </w:num>
  <w:num w:numId="20">
    <w:abstractNumId w:val="0"/>
  </w:num>
  <w:num w:numId="21">
    <w:abstractNumId w:val="14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78C9"/>
    <w:rsid w:val="0001581D"/>
    <w:rsid w:val="00024BA7"/>
    <w:rsid w:val="0003041A"/>
    <w:rsid w:val="00037A99"/>
    <w:rsid w:val="000767AB"/>
    <w:rsid w:val="000807D0"/>
    <w:rsid w:val="000A1890"/>
    <w:rsid w:val="000D2F57"/>
    <w:rsid w:val="000F4932"/>
    <w:rsid w:val="00160B7D"/>
    <w:rsid w:val="00161072"/>
    <w:rsid w:val="00185F6E"/>
    <w:rsid w:val="00187EA8"/>
    <w:rsid w:val="00192FB1"/>
    <w:rsid w:val="001D09CB"/>
    <w:rsid w:val="001E28FB"/>
    <w:rsid w:val="002044FC"/>
    <w:rsid w:val="0023229C"/>
    <w:rsid w:val="0023508D"/>
    <w:rsid w:val="0024164D"/>
    <w:rsid w:val="0024632F"/>
    <w:rsid w:val="00247EBE"/>
    <w:rsid w:val="0026634B"/>
    <w:rsid w:val="00266C64"/>
    <w:rsid w:val="00276243"/>
    <w:rsid w:val="00277607"/>
    <w:rsid w:val="002B1863"/>
    <w:rsid w:val="002E061C"/>
    <w:rsid w:val="002E3CCD"/>
    <w:rsid w:val="002E6FE8"/>
    <w:rsid w:val="00310203"/>
    <w:rsid w:val="00322340"/>
    <w:rsid w:val="0032538A"/>
    <w:rsid w:val="00330248"/>
    <w:rsid w:val="003328F4"/>
    <w:rsid w:val="00336A8F"/>
    <w:rsid w:val="00344989"/>
    <w:rsid w:val="0034754E"/>
    <w:rsid w:val="00366E38"/>
    <w:rsid w:val="003A4E4F"/>
    <w:rsid w:val="003B6AF8"/>
    <w:rsid w:val="003C0E58"/>
    <w:rsid w:val="003F7E4A"/>
    <w:rsid w:val="004654CD"/>
    <w:rsid w:val="00473592"/>
    <w:rsid w:val="004A2BD0"/>
    <w:rsid w:val="004C27B3"/>
    <w:rsid w:val="004C695A"/>
    <w:rsid w:val="004F2BBA"/>
    <w:rsid w:val="00503F56"/>
    <w:rsid w:val="00512281"/>
    <w:rsid w:val="00572338"/>
    <w:rsid w:val="005739FA"/>
    <w:rsid w:val="005A40BD"/>
    <w:rsid w:val="005A7A39"/>
    <w:rsid w:val="005B1EA7"/>
    <w:rsid w:val="005D27C2"/>
    <w:rsid w:val="005D6FCA"/>
    <w:rsid w:val="005E3F48"/>
    <w:rsid w:val="005F59BD"/>
    <w:rsid w:val="006078C9"/>
    <w:rsid w:val="00616E3C"/>
    <w:rsid w:val="00641DDB"/>
    <w:rsid w:val="00702C4C"/>
    <w:rsid w:val="00780CBE"/>
    <w:rsid w:val="00787AA9"/>
    <w:rsid w:val="00791430"/>
    <w:rsid w:val="007C034E"/>
    <w:rsid w:val="007D0883"/>
    <w:rsid w:val="00821A9B"/>
    <w:rsid w:val="0082602A"/>
    <w:rsid w:val="00830E27"/>
    <w:rsid w:val="00854BFE"/>
    <w:rsid w:val="00892D2B"/>
    <w:rsid w:val="008B274F"/>
    <w:rsid w:val="008E6089"/>
    <w:rsid w:val="008F3F65"/>
    <w:rsid w:val="008F4AE5"/>
    <w:rsid w:val="009140BA"/>
    <w:rsid w:val="00932BC5"/>
    <w:rsid w:val="00942203"/>
    <w:rsid w:val="00961264"/>
    <w:rsid w:val="009C1314"/>
    <w:rsid w:val="009F018A"/>
    <w:rsid w:val="00A2783D"/>
    <w:rsid w:val="00A3012A"/>
    <w:rsid w:val="00A36520"/>
    <w:rsid w:val="00A64F9A"/>
    <w:rsid w:val="00A9375F"/>
    <w:rsid w:val="00AF0207"/>
    <w:rsid w:val="00AF34EF"/>
    <w:rsid w:val="00B01D38"/>
    <w:rsid w:val="00B345A8"/>
    <w:rsid w:val="00B372C9"/>
    <w:rsid w:val="00B52658"/>
    <w:rsid w:val="00B90DA4"/>
    <w:rsid w:val="00BA61A7"/>
    <w:rsid w:val="00BD5C89"/>
    <w:rsid w:val="00D11EAB"/>
    <w:rsid w:val="00D454FC"/>
    <w:rsid w:val="00D562E9"/>
    <w:rsid w:val="00D6435B"/>
    <w:rsid w:val="00D97041"/>
    <w:rsid w:val="00DA2C75"/>
    <w:rsid w:val="00DD0738"/>
    <w:rsid w:val="00DD07B5"/>
    <w:rsid w:val="00DF252F"/>
    <w:rsid w:val="00DF6496"/>
    <w:rsid w:val="00E17EDC"/>
    <w:rsid w:val="00E65C06"/>
    <w:rsid w:val="00E7200B"/>
    <w:rsid w:val="00EC40BB"/>
    <w:rsid w:val="00F25874"/>
    <w:rsid w:val="00FB5D95"/>
    <w:rsid w:val="00FE1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E5A3626"/>
  <w15:docId w15:val="{07A95DBB-4478-4167-8D71-CD156B23D9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6078C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5D27C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078C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">
    <w:name w:val="Title"/>
    <w:basedOn w:val="Normal"/>
    <w:next w:val="Normal"/>
    <w:link w:val="TtuloChar"/>
    <w:uiPriority w:val="10"/>
    <w:qFormat/>
    <w:rsid w:val="006078C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6078C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Cabealho">
    <w:name w:val="header"/>
    <w:basedOn w:val="Normal"/>
    <w:link w:val="CabealhoChar"/>
    <w:uiPriority w:val="99"/>
    <w:unhideWhenUsed/>
    <w:rsid w:val="006078C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078C9"/>
  </w:style>
  <w:style w:type="paragraph" w:styleId="Rodap">
    <w:name w:val="footer"/>
    <w:basedOn w:val="Normal"/>
    <w:link w:val="RodapChar"/>
    <w:uiPriority w:val="99"/>
    <w:unhideWhenUsed/>
    <w:rsid w:val="006078C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078C9"/>
  </w:style>
  <w:style w:type="paragraph" w:customStyle="1" w:styleId="E297692797D246C9AD53DB05B39F6377">
    <w:name w:val="E297692797D246C9AD53DB05B39F6377"/>
    <w:rsid w:val="0032538A"/>
    <w:rPr>
      <w:lang w:val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253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2538A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8E6089"/>
    <w:pPr>
      <w:ind w:left="720"/>
      <w:contextualSpacing/>
    </w:pPr>
  </w:style>
  <w:style w:type="character" w:customStyle="1" w:styleId="Ttulo2Char">
    <w:name w:val="Título 2 Char"/>
    <w:basedOn w:val="Fontepargpadro"/>
    <w:link w:val="Ttulo2"/>
    <w:uiPriority w:val="9"/>
    <w:rsid w:val="005D27C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Hyperlink">
    <w:name w:val="Hyperlink"/>
    <w:basedOn w:val="Fontepargpadro"/>
    <w:uiPriority w:val="99"/>
    <w:unhideWhenUsed/>
    <w:rsid w:val="004C27B3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A365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deGrade5Escura-nfase1">
    <w:name w:val="Grid Table 5 Dark Accent 1"/>
    <w:basedOn w:val="Tabelanormal"/>
    <w:uiPriority w:val="50"/>
    <w:rsid w:val="00A36520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35CD75661AF3435F930CC3514A6696B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58B58ED-CC82-4B8C-A110-4A85931C0CFC}"/>
      </w:docPartPr>
      <w:docPartBody>
        <w:p w:rsidR="00B52E89" w:rsidRDefault="000445B5" w:rsidP="000445B5">
          <w:pPr>
            <w:pStyle w:val="35CD75661AF3435F930CC3514A6696B8"/>
          </w:pPr>
          <w:r>
            <w:rPr>
              <w:rFonts w:asciiTheme="majorHAnsi" w:eastAsiaTheme="majorEastAsia" w:hAnsiTheme="majorHAnsi" w:cstheme="majorBidi"/>
            </w:rPr>
            <w:t>[Digite o título do documento]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445B5"/>
    <w:rsid w:val="000445B5"/>
    <w:rsid w:val="00454879"/>
    <w:rsid w:val="00465826"/>
    <w:rsid w:val="00481357"/>
    <w:rsid w:val="00645AEE"/>
    <w:rsid w:val="00783CD9"/>
    <w:rsid w:val="00785624"/>
    <w:rsid w:val="009A1069"/>
    <w:rsid w:val="00B50196"/>
    <w:rsid w:val="00B52E89"/>
    <w:rsid w:val="00CD79B5"/>
    <w:rsid w:val="00E96D4A"/>
    <w:rsid w:val="00F64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35CD75661AF3435F930CC3514A6696B8">
    <w:name w:val="35CD75661AF3435F930CC3514A6696B8"/>
    <w:rsid w:val="000445B5"/>
  </w:style>
  <w:style w:type="paragraph" w:customStyle="1" w:styleId="371CC1E250FC4961B9D4BD41B88BFACC">
    <w:name w:val="371CC1E250FC4961B9D4BD41B88BFACC"/>
    <w:rsid w:val="000445B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449</TotalTime>
  <Pages>10</Pages>
  <Words>2155</Words>
  <Characters>11642</Characters>
  <Application>Microsoft Office Word</Application>
  <DocSecurity>0</DocSecurity>
  <Lines>97</Lines>
  <Paragraphs>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Edital compilado</vt:lpstr>
    </vt:vector>
  </TitlesOfParts>
  <Company/>
  <LinksUpToDate>false</LinksUpToDate>
  <CharactersWithSpaces>13770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Edital compilado</dc:title>
  <dc:creator>rogerio</dc:creator>
  <cp:lastModifiedBy>Rogerio Gildo Araujo</cp:lastModifiedBy>
  <cp:revision>22</cp:revision>
  <cp:lastPrinted>2019-05-24T17:42:00Z</cp:lastPrinted>
  <dcterms:created xsi:type="dcterms:W3CDTF">2015-06-22T22:14:00Z</dcterms:created>
  <dcterms:modified xsi:type="dcterms:W3CDTF">2019-05-24T17:49:00Z</dcterms:modified>
</cp:coreProperties>
</file>